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C0" w:rsidRPr="00AD02C0" w:rsidRDefault="00DC1473" w:rsidP="00AD02C0">
      <w:pPr>
        <w:jc w:val="right"/>
        <w:rPr>
          <w:sz w:val="24"/>
          <w:szCs w:val="24"/>
        </w:rPr>
      </w:pPr>
      <w:r>
        <w:rPr>
          <w:sz w:val="24"/>
          <w:szCs w:val="24"/>
        </w:rPr>
        <w:t>ПРОЕКТ</w:t>
      </w:r>
    </w:p>
    <w:p w:rsidR="00AD02C0" w:rsidRDefault="00AD02C0" w:rsidP="00AD02C0">
      <w:pPr>
        <w:jc w:val="right"/>
        <w:rPr>
          <w:sz w:val="24"/>
          <w:szCs w:val="24"/>
        </w:rPr>
      </w:pPr>
    </w:p>
    <w:p w:rsidR="00AD02C0" w:rsidRDefault="00AD02C0" w:rsidP="00AD02C0">
      <w:pPr>
        <w:jc w:val="right"/>
        <w:rPr>
          <w:sz w:val="24"/>
          <w:szCs w:val="24"/>
        </w:rPr>
      </w:pPr>
    </w:p>
    <w:p w:rsidR="00AD02C0" w:rsidRPr="00AD02C0" w:rsidRDefault="00AD02C0" w:rsidP="00AD02C0">
      <w:pPr>
        <w:jc w:val="right"/>
        <w:rPr>
          <w:sz w:val="24"/>
          <w:szCs w:val="24"/>
        </w:rPr>
      </w:pPr>
    </w:p>
    <w:p w:rsidR="006A7E32" w:rsidRPr="003D31CC" w:rsidRDefault="006A7E32" w:rsidP="005A110B">
      <w:pPr>
        <w:jc w:val="center"/>
        <w:rPr>
          <w:b/>
          <w:sz w:val="24"/>
          <w:szCs w:val="24"/>
        </w:rPr>
      </w:pPr>
      <w:r w:rsidRPr="003D31CC">
        <w:rPr>
          <w:b/>
          <w:sz w:val="24"/>
          <w:szCs w:val="24"/>
        </w:rPr>
        <w:t>АДМИНИСТРАТИВНЫЙ РЕГЛАМЕНТ</w:t>
      </w:r>
    </w:p>
    <w:p w:rsidR="006A7E32" w:rsidRPr="003D31CC" w:rsidRDefault="00934350" w:rsidP="005A110B">
      <w:pPr>
        <w:pStyle w:val="21"/>
        <w:rPr>
          <w:sz w:val="24"/>
          <w:szCs w:val="24"/>
        </w:rPr>
      </w:pPr>
      <w:r>
        <w:rPr>
          <w:sz w:val="24"/>
          <w:szCs w:val="24"/>
        </w:rPr>
        <w:t>по предоставлению</w:t>
      </w:r>
      <w:r w:rsidR="006A7E32" w:rsidRPr="003D31CC">
        <w:rPr>
          <w:sz w:val="24"/>
          <w:szCs w:val="24"/>
        </w:rPr>
        <w:t>муниципальной услуги</w:t>
      </w:r>
    </w:p>
    <w:p w:rsidR="006A7E32" w:rsidRPr="003D31CC" w:rsidRDefault="006A7E32" w:rsidP="005A110B">
      <w:pPr>
        <w:pStyle w:val="21"/>
        <w:rPr>
          <w:sz w:val="24"/>
          <w:szCs w:val="24"/>
        </w:rPr>
      </w:pPr>
      <w:r w:rsidRPr="003D31CC">
        <w:rPr>
          <w:sz w:val="24"/>
          <w:szCs w:val="24"/>
        </w:rPr>
        <w:t>«</w:t>
      </w:r>
      <w:r w:rsidR="003D246A">
        <w:rPr>
          <w:sz w:val="24"/>
          <w:szCs w:val="24"/>
        </w:rPr>
        <w:t>П</w:t>
      </w:r>
      <w:r w:rsidR="00D97E54">
        <w:rPr>
          <w:sz w:val="24"/>
          <w:szCs w:val="24"/>
        </w:rPr>
        <w:t>рием и по</w:t>
      </w:r>
      <w:r w:rsidR="003D246A">
        <w:rPr>
          <w:sz w:val="24"/>
          <w:szCs w:val="24"/>
        </w:rPr>
        <w:t xml:space="preserve">дготовкадокументов </w:t>
      </w:r>
      <w:r w:rsidR="00D97E54">
        <w:rPr>
          <w:sz w:val="24"/>
          <w:szCs w:val="24"/>
        </w:rPr>
        <w:t xml:space="preserve">на </w:t>
      </w:r>
      <w:r w:rsidR="003D246A">
        <w:rPr>
          <w:sz w:val="24"/>
          <w:szCs w:val="24"/>
        </w:rPr>
        <w:t>предоставление субсидии на строительство (приобретение) жилья</w:t>
      </w:r>
      <w:r w:rsidRPr="003D31CC">
        <w:rPr>
          <w:sz w:val="24"/>
          <w:szCs w:val="24"/>
        </w:rPr>
        <w:t xml:space="preserve"> </w:t>
      </w:r>
      <w:proofErr w:type="spellStart"/>
      <w:r w:rsidRPr="003D31CC">
        <w:rPr>
          <w:sz w:val="24"/>
          <w:szCs w:val="24"/>
        </w:rPr>
        <w:t>гражданам,пр</w:t>
      </w:r>
      <w:r w:rsidR="002165D7">
        <w:rPr>
          <w:sz w:val="24"/>
          <w:szCs w:val="24"/>
        </w:rPr>
        <w:t>оживающим</w:t>
      </w:r>
      <w:r w:rsidR="00811942">
        <w:rPr>
          <w:sz w:val="24"/>
          <w:szCs w:val="24"/>
        </w:rPr>
        <w:t>на</w:t>
      </w:r>
      <w:proofErr w:type="spellEnd"/>
      <w:r w:rsidR="000F3C0A">
        <w:rPr>
          <w:sz w:val="24"/>
          <w:szCs w:val="24"/>
        </w:rPr>
        <w:t xml:space="preserve"> сельск</w:t>
      </w:r>
      <w:r w:rsidR="00811942">
        <w:rPr>
          <w:sz w:val="24"/>
          <w:szCs w:val="24"/>
        </w:rPr>
        <w:t>их</w:t>
      </w:r>
      <w:r w:rsidR="00CC328A">
        <w:rPr>
          <w:sz w:val="24"/>
          <w:szCs w:val="24"/>
        </w:rPr>
        <w:t xml:space="preserve"> </w:t>
      </w:r>
      <w:r w:rsidR="00811942">
        <w:rPr>
          <w:sz w:val="24"/>
          <w:szCs w:val="24"/>
        </w:rPr>
        <w:t>территориях</w:t>
      </w:r>
      <w:r w:rsidR="003D246A" w:rsidRPr="00CA2697">
        <w:rPr>
          <w:sz w:val="24"/>
          <w:szCs w:val="24"/>
        </w:rPr>
        <w:t>»</w:t>
      </w:r>
    </w:p>
    <w:p w:rsidR="003D246A" w:rsidRDefault="003D246A" w:rsidP="005A110B">
      <w:pPr>
        <w:pStyle w:val="1"/>
        <w:spacing w:before="0" w:after="0"/>
        <w:ind w:left="357"/>
        <w:jc w:val="center"/>
        <w:rPr>
          <w:rFonts w:ascii="Times New Roman" w:hAnsi="Times New Roman" w:cs="Times New Roman"/>
          <w:bCs w:val="0"/>
          <w:sz w:val="24"/>
          <w:szCs w:val="24"/>
        </w:rPr>
      </w:pPr>
    </w:p>
    <w:p w:rsidR="006A7E32" w:rsidRPr="00C64C2C" w:rsidRDefault="00C64C2C" w:rsidP="005A110B">
      <w:pPr>
        <w:pStyle w:val="1"/>
        <w:spacing w:before="0" w:after="0"/>
        <w:ind w:left="357"/>
        <w:jc w:val="center"/>
        <w:rPr>
          <w:rFonts w:ascii="Times New Roman" w:hAnsi="Times New Roman" w:cs="Times New Roman"/>
          <w:sz w:val="28"/>
          <w:szCs w:val="28"/>
        </w:rPr>
      </w:pPr>
      <w:r w:rsidRPr="00C64C2C">
        <w:rPr>
          <w:rFonts w:ascii="Times New Roman" w:hAnsi="Times New Roman" w:cs="Times New Roman"/>
          <w:bCs w:val="0"/>
          <w:sz w:val="28"/>
          <w:szCs w:val="28"/>
        </w:rPr>
        <w:t xml:space="preserve">Раздел </w:t>
      </w:r>
      <w:r w:rsidR="006A7E32" w:rsidRPr="00C64C2C">
        <w:rPr>
          <w:rFonts w:ascii="Times New Roman" w:hAnsi="Times New Roman" w:cs="Times New Roman"/>
          <w:bCs w:val="0"/>
          <w:sz w:val="28"/>
          <w:szCs w:val="28"/>
          <w:lang w:val="en-US"/>
        </w:rPr>
        <w:t>I</w:t>
      </w:r>
      <w:r w:rsidR="006A7E32" w:rsidRPr="00C64C2C">
        <w:rPr>
          <w:rFonts w:ascii="Times New Roman" w:hAnsi="Times New Roman" w:cs="Times New Roman"/>
          <w:bCs w:val="0"/>
          <w:sz w:val="28"/>
          <w:szCs w:val="28"/>
        </w:rPr>
        <w:t>.</w:t>
      </w:r>
      <w:r w:rsidR="006A7E32" w:rsidRPr="00C64C2C">
        <w:rPr>
          <w:rFonts w:ascii="Times New Roman" w:hAnsi="Times New Roman" w:cs="Times New Roman"/>
          <w:sz w:val="28"/>
          <w:szCs w:val="28"/>
        </w:rPr>
        <w:t>Общие положения</w:t>
      </w:r>
    </w:p>
    <w:p w:rsidR="00C64C2C" w:rsidRPr="00C64C2C" w:rsidRDefault="00C64C2C" w:rsidP="005A110B">
      <w:pPr>
        <w:jc w:val="center"/>
        <w:rPr>
          <w:b/>
          <w:sz w:val="24"/>
          <w:szCs w:val="24"/>
          <w:lang w:eastAsia="ru-RU"/>
        </w:rPr>
      </w:pPr>
      <w:r w:rsidRPr="00C64C2C">
        <w:rPr>
          <w:b/>
          <w:sz w:val="24"/>
          <w:szCs w:val="24"/>
          <w:lang w:eastAsia="ru-RU"/>
        </w:rPr>
        <w:t>Глава 1.</w:t>
      </w:r>
      <w:r>
        <w:rPr>
          <w:b/>
          <w:sz w:val="24"/>
          <w:szCs w:val="24"/>
          <w:lang w:eastAsia="ru-RU"/>
        </w:rPr>
        <w:t xml:space="preserve"> Предмет регулирования административного регламента</w:t>
      </w:r>
    </w:p>
    <w:p w:rsidR="006E077D" w:rsidRPr="003D31CC" w:rsidRDefault="006E077D" w:rsidP="005A110B">
      <w:pPr>
        <w:rPr>
          <w:sz w:val="24"/>
          <w:szCs w:val="24"/>
          <w:lang w:eastAsia="ru-RU"/>
        </w:rPr>
      </w:pPr>
    </w:p>
    <w:p w:rsidR="006A7E32" w:rsidRPr="003D31CC" w:rsidRDefault="001E7E66" w:rsidP="005A110B">
      <w:pPr>
        <w:pStyle w:val="31"/>
        <w:numPr>
          <w:ilvl w:val="0"/>
          <w:numId w:val="4"/>
        </w:numPr>
        <w:spacing w:after="0"/>
        <w:ind w:left="0" w:firstLine="0"/>
        <w:jc w:val="both"/>
        <w:rPr>
          <w:sz w:val="24"/>
          <w:szCs w:val="24"/>
        </w:rPr>
      </w:pPr>
      <w:r w:rsidRPr="003D31CC">
        <w:rPr>
          <w:sz w:val="24"/>
          <w:szCs w:val="24"/>
        </w:rPr>
        <w:t>А</w:t>
      </w:r>
      <w:r w:rsidR="006A7E32" w:rsidRPr="003D31CC">
        <w:rPr>
          <w:sz w:val="24"/>
          <w:szCs w:val="24"/>
        </w:rPr>
        <w:t xml:space="preserve">дминистративный регламент </w:t>
      </w:r>
      <w:r w:rsidR="00B96717">
        <w:rPr>
          <w:sz w:val="24"/>
          <w:szCs w:val="24"/>
        </w:rPr>
        <w:t>«Прием и подготовка документов на предоставление субсидии на строительство (приобретен</w:t>
      </w:r>
      <w:r w:rsidR="002165D7">
        <w:rPr>
          <w:sz w:val="24"/>
          <w:szCs w:val="24"/>
        </w:rPr>
        <w:t xml:space="preserve">ие) жилья гражданам, </w:t>
      </w:r>
      <w:proofErr w:type="spellStart"/>
      <w:r w:rsidR="002165D7">
        <w:rPr>
          <w:sz w:val="24"/>
          <w:szCs w:val="24"/>
        </w:rPr>
        <w:t>проживающимна</w:t>
      </w:r>
      <w:proofErr w:type="spellEnd"/>
      <w:r w:rsidR="002165D7">
        <w:rPr>
          <w:sz w:val="24"/>
          <w:szCs w:val="24"/>
        </w:rPr>
        <w:t xml:space="preserve"> сельских</w:t>
      </w:r>
      <w:r w:rsidR="00CC328A">
        <w:rPr>
          <w:sz w:val="24"/>
          <w:szCs w:val="24"/>
        </w:rPr>
        <w:t xml:space="preserve"> </w:t>
      </w:r>
      <w:r w:rsidR="002165D7">
        <w:rPr>
          <w:sz w:val="24"/>
          <w:szCs w:val="24"/>
        </w:rPr>
        <w:t>территориях</w:t>
      </w:r>
      <w:r w:rsidR="00B96717" w:rsidRPr="000F3C0A">
        <w:rPr>
          <w:sz w:val="24"/>
          <w:szCs w:val="24"/>
        </w:rPr>
        <w:t>»</w:t>
      </w:r>
      <w:r w:rsidR="00E95A1A">
        <w:rPr>
          <w:sz w:val="24"/>
          <w:szCs w:val="24"/>
        </w:rPr>
        <w:t xml:space="preserve">(далее – административный регламент) </w:t>
      </w:r>
      <w:r w:rsidR="006A7E32" w:rsidRPr="003D31CC">
        <w:rPr>
          <w:sz w:val="24"/>
          <w:szCs w:val="24"/>
        </w:rPr>
        <w:t>определяет сроки и последовательность действий (административных процедур) при осуществлении полномочий по</w:t>
      </w:r>
      <w:r w:rsidR="00C64C2C">
        <w:rPr>
          <w:sz w:val="24"/>
          <w:szCs w:val="24"/>
        </w:rPr>
        <w:t xml:space="preserve"> приему и подготовке документов на</w:t>
      </w:r>
      <w:r w:rsidR="006A7E32" w:rsidRPr="003D31CC">
        <w:rPr>
          <w:sz w:val="24"/>
          <w:szCs w:val="24"/>
        </w:rPr>
        <w:t xml:space="preserve"> предоставлени</w:t>
      </w:r>
      <w:r w:rsidR="00C64C2C">
        <w:rPr>
          <w:sz w:val="24"/>
          <w:szCs w:val="24"/>
        </w:rPr>
        <w:t>е</w:t>
      </w:r>
      <w:r w:rsidR="006A7E32" w:rsidRPr="003D31CC">
        <w:rPr>
          <w:sz w:val="24"/>
          <w:szCs w:val="24"/>
        </w:rPr>
        <w:t xml:space="preserve"> социальных выплат на </w:t>
      </w:r>
      <w:r w:rsidR="00B96717" w:rsidRPr="003D31CC">
        <w:rPr>
          <w:sz w:val="24"/>
          <w:szCs w:val="24"/>
        </w:rPr>
        <w:t xml:space="preserve">строительство </w:t>
      </w:r>
      <w:r w:rsidR="00B96717">
        <w:rPr>
          <w:sz w:val="24"/>
          <w:szCs w:val="24"/>
        </w:rPr>
        <w:t>(</w:t>
      </w:r>
      <w:r w:rsidR="006A7E32" w:rsidRPr="003D31CC">
        <w:rPr>
          <w:sz w:val="24"/>
          <w:szCs w:val="24"/>
        </w:rPr>
        <w:t>приобретение</w:t>
      </w:r>
      <w:r w:rsidR="00B96717">
        <w:rPr>
          <w:sz w:val="24"/>
          <w:szCs w:val="24"/>
        </w:rPr>
        <w:t>)</w:t>
      </w:r>
      <w:r w:rsidR="002165D7">
        <w:rPr>
          <w:sz w:val="24"/>
          <w:szCs w:val="24"/>
        </w:rPr>
        <w:t xml:space="preserve"> жилья гражданам, </w:t>
      </w:r>
      <w:r w:rsidR="002165D7" w:rsidRPr="00781FF0">
        <w:rPr>
          <w:sz w:val="24"/>
          <w:szCs w:val="24"/>
        </w:rPr>
        <w:t xml:space="preserve">проживающимна </w:t>
      </w:r>
      <w:r w:rsidR="002165D7" w:rsidRPr="00B43221">
        <w:rPr>
          <w:sz w:val="24"/>
          <w:szCs w:val="24"/>
        </w:rPr>
        <w:t>сельских территориях</w:t>
      </w:r>
      <w:r w:rsidR="006A7E32" w:rsidRPr="00B43221">
        <w:rPr>
          <w:sz w:val="24"/>
          <w:szCs w:val="24"/>
        </w:rPr>
        <w:t xml:space="preserve">, </w:t>
      </w:r>
      <w:r w:rsidR="00B418B8" w:rsidRPr="00B43221">
        <w:rPr>
          <w:sz w:val="24"/>
          <w:szCs w:val="24"/>
        </w:rPr>
        <w:t>в том числе путем участия в долевом строительстве</w:t>
      </w:r>
      <w:r w:rsidR="00781FF0" w:rsidRPr="00B43221">
        <w:rPr>
          <w:sz w:val="24"/>
          <w:szCs w:val="24"/>
        </w:rPr>
        <w:t xml:space="preserve">, </w:t>
      </w:r>
      <w:r w:rsidR="006A7E32" w:rsidRPr="00B43221">
        <w:rPr>
          <w:sz w:val="24"/>
          <w:szCs w:val="24"/>
        </w:rPr>
        <w:t xml:space="preserve"> либо изъявивших желание</w:t>
      </w:r>
      <w:r w:rsidR="004B384D" w:rsidRPr="00B43221">
        <w:rPr>
          <w:sz w:val="24"/>
          <w:szCs w:val="24"/>
        </w:rPr>
        <w:t>переехать на постоянное место жительства на сельские территории и работать там</w:t>
      </w:r>
      <w:r w:rsidR="00B43221" w:rsidRPr="00B43221">
        <w:rPr>
          <w:sz w:val="24"/>
          <w:szCs w:val="24"/>
        </w:rPr>
        <w:t>;</w:t>
      </w:r>
      <w:r w:rsidR="006A7E32" w:rsidRPr="00B43221">
        <w:rPr>
          <w:sz w:val="24"/>
          <w:szCs w:val="24"/>
        </w:rPr>
        <w:t xml:space="preserve"> работающих, либо изъявивших желание работать по трудовому договору не менее 5 лет в организации агропромышленного комплекса или социальной сферы, признанные нуждающимися в улучшении жилищных условий либо не имеющих жилья в сельской местности</w:t>
      </w:r>
      <w:r w:rsidR="006A7E32" w:rsidRPr="003D31CC">
        <w:rPr>
          <w:sz w:val="24"/>
          <w:szCs w:val="24"/>
        </w:rPr>
        <w:t xml:space="preserve"> (далее –заявитель).</w:t>
      </w:r>
    </w:p>
    <w:p w:rsidR="00AF696F" w:rsidRPr="005B0041" w:rsidRDefault="00934350" w:rsidP="005A110B">
      <w:pPr>
        <w:jc w:val="both"/>
        <w:rPr>
          <w:sz w:val="24"/>
          <w:szCs w:val="24"/>
        </w:rPr>
      </w:pPr>
      <w:r w:rsidRPr="005B0041">
        <w:rPr>
          <w:sz w:val="24"/>
          <w:szCs w:val="24"/>
        </w:rPr>
        <w:t>А</w:t>
      </w:r>
      <w:r w:rsidR="000F0DDF" w:rsidRPr="005B0041">
        <w:rPr>
          <w:sz w:val="24"/>
          <w:szCs w:val="24"/>
        </w:rPr>
        <w:t>д</w:t>
      </w:r>
      <w:r w:rsidR="006A7E32" w:rsidRPr="005B0041">
        <w:rPr>
          <w:sz w:val="24"/>
          <w:szCs w:val="24"/>
        </w:rPr>
        <w:t>министраци</w:t>
      </w:r>
      <w:r w:rsidR="00BD1FFF">
        <w:rPr>
          <w:sz w:val="24"/>
          <w:szCs w:val="24"/>
        </w:rPr>
        <w:t>я</w:t>
      </w:r>
      <w:r w:rsidRPr="005B0041">
        <w:rPr>
          <w:sz w:val="24"/>
          <w:szCs w:val="24"/>
        </w:rPr>
        <w:t>муниципального образования</w:t>
      </w:r>
      <w:r w:rsidR="000F0DDF" w:rsidRPr="005B0041">
        <w:rPr>
          <w:sz w:val="24"/>
          <w:szCs w:val="24"/>
        </w:rPr>
        <w:t xml:space="preserve"> «</w:t>
      </w:r>
      <w:r w:rsidR="006E072F" w:rsidRPr="005B0041">
        <w:rPr>
          <w:sz w:val="24"/>
          <w:szCs w:val="24"/>
        </w:rPr>
        <w:t>Нукут</w:t>
      </w:r>
      <w:r w:rsidR="000F0DDF" w:rsidRPr="005B0041">
        <w:rPr>
          <w:sz w:val="24"/>
          <w:szCs w:val="24"/>
        </w:rPr>
        <w:t>ский район»</w:t>
      </w:r>
      <w:r w:rsidR="006A7E32" w:rsidRPr="005B0041">
        <w:rPr>
          <w:iCs/>
          <w:sz w:val="24"/>
          <w:szCs w:val="24"/>
        </w:rPr>
        <w:t xml:space="preserve"> (далее – уполномоченный орган</w:t>
      </w:r>
      <w:r w:rsidR="00E95A1A">
        <w:rPr>
          <w:iCs/>
          <w:sz w:val="24"/>
          <w:szCs w:val="24"/>
        </w:rPr>
        <w:t>)</w:t>
      </w:r>
      <w:r w:rsidR="006A7E32" w:rsidRPr="005B0041">
        <w:rPr>
          <w:sz w:val="24"/>
          <w:szCs w:val="24"/>
        </w:rPr>
        <w:t xml:space="preserve"> осуществляет прием документов, указанных </w:t>
      </w:r>
      <w:r w:rsidR="006A7E32" w:rsidRPr="00612FEB">
        <w:rPr>
          <w:sz w:val="24"/>
          <w:szCs w:val="24"/>
        </w:rPr>
        <w:t>в п.</w:t>
      </w:r>
      <w:r w:rsidR="00913F4B" w:rsidRPr="00612FEB">
        <w:rPr>
          <w:sz w:val="24"/>
          <w:szCs w:val="24"/>
        </w:rPr>
        <w:t>20</w:t>
      </w:r>
      <w:r w:rsidR="002659D1" w:rsidRPr="00612FEB">
        <w:rPr>
          <w:sz w:val="24"/>
          <w:szCs w:val="24"/>
        </w:rPr>
        <w:t xml:space="preserve"> п</w:t>
      </w:r>
      <w:r w:rsidR="00913F4B" w:rsidRPr="00612FEB">
        <w:rPr>
          <w:sz w:val="24"/>
          <w:szCs w:val="24"/>
        </w:rPr>
        <w:t>орядка</w:t>
      </w:r>
      <w:r w:rsidR="002B155B" w:rsidRPr="00612FEB">
        <w:rPr>
          <w:sz w:val="24"/>
          <w:szCs w:val="24"/>
        </w:rPr>
        <w:t xml:space="preserve"> предоставлени</w:t>
      </w:r>
      <w:r w:rsidR="00913F4B" w:rsidRPr="00612FEB">
        <w:rPr>
          <w:sz w:val="24"/>
          <w:szCs w:val="24"/>
        </w:rPr>
        <w:t>я</w:t>
      </w:r>
      <w:r w:rsidR="002B155B" w:rsidRPr="00612FEB">
        <w:rPr>
          <w:sz w:val="24"/>
          <w:szCs w:val="24"/>
        </w:rPr>
        <w:t xml:space="preserve"> социальных выплат на строительство (приобретение) жилья гражданам, проживающим </w:t>
      </w:r>
      <w:r w:rsidR="00CE41E9" w:rsidRPr="00612FEB">
        <w:rPr>
          <w:sz w:val="24"/>
          <w:szCs w:val="24"/>
        </w:rPr>
        <w:t>на сельских территориях</w:t>
      </w:r>
      <w:r w:rsidR="002B155B" w:rsidRPr="00612FEB">
        <w:rPr>
          <w:sz w:val="24"/>
          <w:szCs w:val="24"/>
        </w:rPr>
        <w:t xml:space="preserve">, </w:t>
      </w:r>
      <w:r w:rsidR="00913F4B" w:rsidRPr="00612FEB">
        <w:rPr>
          <w:sz w:val="24"/>
          <w:szCs w:val="24"/>
        </w:rPr>
        <w:t xml:space="preserve">утвержденного Постановлением Правительства Иркутской области от </w:t>
      </w:r>
      <w:r w:rsidR="002659D1" w:rsidRPr="00612FEB">
        <w:rPr>
          <w:sz w:val="24"/>
          <w:szCs w:val="24"/>
        </w:rPr>
        <w:t>21</w:t>
      </w:r>
      <w:r w:rsidR="00913F4B" w:rsidRPr="00612FEB">
        <w:rPr>
          <w:sz w:val="24"/>
          <w:szCs w:val="24"/>
        </w:rPr>
        <w:t>.</w:t>
      </w:r>
      <w:r w:rsidR="002659D1" w:rsidRPr="00612FEB">
        <w:rPr>
          <w:sz w:val="24"/>
          <w:szCs w:val="24"/>
        </w:rPr>
        <w:t>10</w:t>
      </w:r>
      <w:r w:rsidR="00913F4B" w:rsidRPr="00612FEB">
        <w:rPr>
          <w:sz w:val="24"/>
          <w:szCs w:val="24"/>
        </w:rPr>
        <w:t>.20</w:t>
      </w:r>
      <w:r w:rsidR="002659D1" w:rsidRPr="00612FEB">
        <w:rPr>
          <w:sz w:val="24"/>
          <w:szCs w:val="24"/>
        </w:rPr>
        <w:t>19</w:t>
      </w:r>
      <w:r w:rsidR="00913F4B" w:rsidRPr="00612FEB">
        <w:rPr>
          <w:sz w:val="24"/>
          <w:szCs w:val="24"/>
        </w:rPr>
        <w:t xml:space="preserve"> г</w:t>
      </w:r>
      <w:r w:rsidR="00E95A1A" w:rsidRPr="00612FEB">
        <w:rPr>
          <w:sz w:val="24"/>
          <w:szCs w:val="24"/>
        </w:rPr>
        <w:t>ода</w:t>
      </w:r>
      <w:r w:rsidR="00913F4B" w:rsidRPr="00612FEB">
        <w:rPr>
          <w:sz w:val="24"/>
          <w:szCs w:val="24"/>
        </w:rPr>
        <w:t xml:space="preserve"> № </w:t>
      </w:r>
      <w:r w:rsidR="002659D1" w:rsidRPr="00612FEB">
        <w:rPr>
          <w:sz w:val="24"/>
          <w:szCs w:val="24"/>
        </w:rPr>
        <w:t>576</w:t>
      </w:r>
      <w:r w:rsidR="00913F4B" w:rsidRPr="00612FEB">
        <w:rPr>
          <w:sz w:val="24"/>
          <w:szCs w:val="24"/>
        </w:rPr>
        <w:t>-пп,</w:t>
      </w:r>
      <w:r w:rsidR="00E95A1A" w:rsidRPr="00612FEB">
        <w:rPr>
          <w:sz w:val="24"/>
          <w:szCs w:val="24"/>
        </w:rPr>
        <w:t>П</w:t>
      </w:r>
      <w:r w:rsidR="00994956" w:rsidRPr="00612FEB">
        <w:rPr>
          <w:sz w:val="24"/>
          <w:szCs w:val="24"/>
        </w:rPr>
        <w:t>риложение</w:t>
      </w:r>
      <w:r w:rsidR="002B155B" w:rsidRPr="00612FEB">
        <w:rPr>
          <w:sz w:val="24"/>
          <w:szCs w:val="24"/>
        </w:rPr>
        <w:t xml:space="preserve"> №</w:t>
      </w:r>
      <w:r w:rsidR="00A15668" w:rsidRPr="00612FEB">
        <w:rPr>
          <w:sz w:val="24"/>
          <w:szCs w:val="24"/>
        </w:rPr>
        <w:t>3</w:t>
      </w:r>
      <w:r w:rsidR="002B155B" w:rsidRPr="00612FEB">
        <w:rPr>
          <w:sz w:val="24"/>
          <w:szCs w:val="24"/>
        </w:rPr>
        <w:t xml:space="preserve"> к </w:t>
      </w:r>
      <w:r w:rsidR="00A15668" w:rsidRPr="00612FEB">
        <w:rPr>
          <w:sz w:val="24"/>
          <w:szCs w:val="24"/>
        </w:rPr>
        <w:t xml:space="preserve">государственной </w:t>
      </w:r>
      <w:r w:rsidR="002B155B" w:rsidRPr="00612FEB">
        <w:rPr>
          <w:sz w:val="24"/>
          <w:szCs w:val="24"/>
        </w:rPr>
        <w:t>программ</w:t>
      </w:r>
      <w:r w:rsidR="00A15668" w:rsidRPr="00612FEB">
        <w:rPr>
          <w:sz w:val="24"/>
          <w:szCs w:val="24"/>
        </w:rPr>
        <w:t xml:space="preserve">е РФ </w:t>
      </w:r>
      <w:r w:rsidR="002B155B" w:rsidRPr="00612FEB">
        <w:rPr>
          <w:sz w:val="24"/>
          <w:szCs w:val="24"/>
        </w:rPr>
        <w:t>«</w:t>
      </w:r>
      <w:r w:rsidR="00A15668" w:rsidRPr="00612FEB">
        <w:rPr>
          <w:sz w:val="24"/>
          <w:szCs w:val="24"/>
        </w:rPr>
        <w:t xml:space="preserve">Комплексное </w:t>
      </w:r>
      <w:r w:rsidR="001A7C6D" w:rsidRPr="00612FEB">
        <w:rPr>
          <w:sz w:val="24"/>
          <w:szCs w:val="24"/>
        </w:rPr>
        <w:t>развитие сельских территорий</w:t>
      </w:r>
      <w:r w:rsidR="00A15668" w:rsidRPr="00612FEB">
        <w:rPr>
          <w:sz w:val="24"/>
          <w:szCs w:val="24"/>
        </w:rPr>
        <w:t>»</w:t>
      </w:r>
      <w:r w:rsidR="002B155B" w:rsidRPr="00612FEB">
        <w:rPr>
          <w:sz w:val="24"/>
          <w:szCs w:val="24"/>
        </w:rPr>
        <w:t xml:space="preserve"> утверждённой </w:t>
      </w:r>
      <w:r w:rsidR="00A15668" w:rsidRPr="00612FEB">
        <w:rPr>
          <w:sz w:val="24"/>
          <w:szCs w:val="24"/>
        </w:rPr>
        <w:t>п</w:t>
      </w:r>
      <w:r w:rsidR="002B155B" w:rsidRPr="00612FEB">
        <w:rPr>
          <w:sz w:val="24"/>
          <w:szCs w:val="24"/>
        </w:rPr>
        <w:t xml:space="preserve">остановлением Правительства РФ от </w:t>
      </w:r>
      <w:r w:rsidR="00A15668" w:rsidRPr="00612FEB">
        <w:rPr>
          <w:sz w:val="24"/>
          <w:szCs w:val="24"/>
        </w:rPr>
        <w:t>31</w:t>
      </w:r>
      <w:r w:rsidR="002B155B" w:rsidRPr="00612FEB">
        <w:rPr>
          <w:sz w:val="24"/>
          <w:szCs w:val="24"/>
        </w:rPr>
        <w:t>.</w:t>
      </w:r>
      <w:r w:rsidR="001A7C6D" w:rsidRPr="00612FEB">
        <w:rPr>
          <w:sz w:val="24"/>
          <w:szCs w:val="24"/>
        </w:rPr>
        <w:t>0</w:t>
      </w:r>
      <w:r w:rsidR="00A15668" w:rsidRPr="00612FEB">
        <w:rPr>
          <w:sz w:val="24"/>
          <w:szCs w:val="24"/>
        </w:rPr>
        <w:t>5</w:t>
      </w:r>
      <w:r w:rsidR="002B155B" w:rsidRPr="00612FEB">
        <w:rPr>
          <w:sz w:val="24"/>
          <w:szCs w:val="24"/>
        </w:rPr>
        <w:t>.20</w:t>
      </w:r>
      <w:r w:rsidR="001A7C6D" w:rsidRPr="00612FEB">
        <w:rPr>
          <w:sz w:val="24"/>
          <w:szCs w:val="24"/>
        </w:rPr>
        <w:t>1</w:t>
      </w:r>
      <w:r w:rsidR="00A15668" w:rsidRPr="00612FEB">
        <w:rPr>
          <w:sz w:val="24"/>
          <w:szCs w:val="24"/>
        </w:rPr>
        <w:t>9</w:t>
      </w:r>
      <w:r w:rsidR="00902043" w:rsidRPr="00612FEB">
        <w:rPr>
          <w:sz w:val="24"/>
          <w:szCs w:val="24"/>
        </w:rPr>
        <w:t xml:space="preserve"> г</w:t>
      </w:r>
      <w:r w:rsidR="00E95A1A" w:rsidRPr="00612FEB">
        <w:rPr>
          <w:sz w:val="24"/>
          <w:szCs w:val="24"/>
        </w:rPr>
        <w:t>ода</w:t>
      </w:r>
      <w:r w:rsidR="00A15668" w:rsidRPr="00612FEB">
        <w:rPr>
          <w:sz w:val="24"/>
          <w:szCs w:val="24"/>
        </w:rPr>
        <w:t xml:space="preserve"> № 696,</w:t>
      </w:r>
      <w:r w:rsidR="006A7E32" w:rsidRPr="00612FEB">
        <w:rPr>
          <w:sz w:val="24"/>
          <w:szCs w:val="24"/>
        </w:rPr>
        <w:t>проверяет правильность оформления документов, достоверность содержащихся в них сведений, заверяет их.</w:t>
      </w:r>
    </w:p>
    <w:p w:rsidR="00092C7D" w:rsidRDefault="00092C7D" w:rsidP="005A110B">
      <w:pPr>
        <w:numPr>
          <w:ilvl w:val="0"/>
          <w:numId w:val="4"/>
        </w:numPr>
        <w:ind w:left="0" w:firstLine="0"/>
        <w:jc w:val="both"/>
        <w:rPr>
          <w:color w:val="000000"/>
          <w:sz w:val="24"/>
          <w:szCs w:val="24"/>
        </w:rPr>
      </w:pPr>
      <w:r>
        <w:rPr>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96717">
        <w:rPr>
          <w:color w:val="000000"/>
          <w:sz w:val="24"/>
          <w:szCs w:val="24"/>
        </w:rPr>
        <w:t>А</w:t>
      </w:r>
      <w:r>
        <w:rPr>
          <w:color w:val="000000"/>
          <w:sz w:val="24"/>
          <w:szCs w:val="24"/>
        </w:rPr>
        <w:t xml:space="preserve">дминистрации муниципального </w:t>
      </w:r>
      <w:r w:rsidR="00B96717">
        <w:rPr>
          <w:color w:val="000000"/>
          <w:sz w:val="24"/>
          <w:szCs w:val="24"/>
        </w:rPr>
        <w:t>образования</w:t>
      </w:r>
      <w:r>
        <w:rPr>
          <w:color w:val="000000"/>
          <w:sz w:val="24"/>
          <w:szCs w:val="24"/>
        </w:rPr>
        <w:t xml:space="preserve"> «Нукутский район», при осуществлении полномочий.</w:t>
      </w:r>
    </w:p>
    <w:p w:rsidR="00092C7D" w:rsidRDefault="00092C7D" w:rsidP="005A110B">
      <w:pPr>
        <w:ind w:left="284"/>
        <w:jc w:val="both"/>
        <w:rPr>
          <w:color w:val="000000"/>
          <w:sz w:val="24"/>
          <w:szCs w:val="24"/>
        </w:rPr>
      </w:pPr>
    </w:p>
    <w:p w:rsidR="00AE3653" w:rsidRPr="00092C7D" w:rsidRDefault="00092C7D" w:rsidP="005A110B">
      <w:pPr>
        <w:jc w:val="center"/>
        <w:rPr>
          <w:b/>
          <w:sz w:val="24"/>
          <w:szCs w:val="24"/>
        </w:rPr>
      </w:pPr>
      <w:r w:rsidRPr="00092C7D">
        <w:rPr>
          <w:b/>
          <w:sz w:val="24"/>
          <w:szCs w:val="24"/>
        </w:rPr>
        <w:t>Глава 2. Круг заявителей</w:t>
      </w:r>
    </w:p>
    <w:p w:rsidR="00092C7D" w:rsidRPr="00A00882" w:rsidRDefault="00092C7D" w:rsidP="005A110B">
      <w:pPr>
        <w:jc w:val="center"/>
        <w:rPr>
          <w:sz w:val="24"/>
          <w:szCs w:val="24"/>
        </w:rPr>
      </w:pPr>
    </w:p>
    <w:p w:rsidR="00851E6C" w:rsidRPr="003D31CC" w:rsidRDefault="00092C7D" w:rsidP="005A110B">
      <w:pPr>
        <w:rPr>
          <w:sz w:val="24"/>
          <w:szCs w:val="24"/>
        </w:rPr>
      </w:pPr>
      <w:r>
        <w:rPr>
          <w:b/>
          <w:color w:val="000000"/>
          <w:sz w:val="24"/>
          <w:szCs w:val="24"/>
        </w:rPr>
        <w:t>3</w:t>
      </w:r>
      <w:r w:rsidR="00155D43" w:rsidRPr="00155D43">
        <w:rPr>
          <w:b/>
          <w:color w:val="000000"/>
          <w:sz w:val="24"/>
          <w:szCs w:val="24"/>
        </w:rPr>
        <w:t>.</w:t>
      </w:r>
      <w:r w:rsidR="00AC2193">
        <w:rPr>
          <w:color w:val="000000"/>
          <w:sz w:val="24"/>
          <w:szCs w:val="24"/>
        </w:rPr>
        <w:t>Заявителе</w:t>
      </w:r>
      <w:r w:rsidR="00851E6C" w:rsidRPr="003D31CC">
        <w:rPr>
          <w:color w:val="000000"/>
          <w:sz w:val="24"/>
          <w:szCs w:val="24"/>
        </w:rPr>
        <w:t>м муниципальной услуги</w:t>
      </w:r>
      <w:r w:rsidR="00373B92">
        <w:rPr>
          <w:sz w:val="24"/>
          <w:szCs w:val="24"/>
        </w:rPr>
        <w:t xml:space="preserve"> являе</w:t>
      </w:r>
      <w:r w:rsidR="00851E6C" w:rsidRPr="003D31CC">
        <w:rPr>
          <w:sz w:val="24"/>
          <w:szCs w:val="24"/>
        </w:rPr>
        <w:t>тся:</w:t>
      </w:r>
    </w:p>
    <w:p w:rsidR="00851E6C" w:rsidRPr="003D31CC" w:rsidRDefault="00961362" w:rsidP="005A110B">
      <w:pPr>
        <w:tabs>
          <w:tab w:val="left" w:pos="1260"/>
        </w:tabs>
        <w:jc w:val="both"/>
        <w:rPr>
          <w:sz w:val="24"/>
          <w:szCs w:val="24"/>
        </w:rPr>
      </w:pPr>
      <w:r w:rsidRPr="00961362">
        <w:rPr>
          <w:b/>
          <w:sz w:val="24"/>
          <w:szCs w:val="24"/>
        </w:rPr>
        <w:t>3.1.</w:t>
      </w:r>
      <w:r w:rsidR="00851E6C">
        <w:rPr>
          <w:sz w:val="24"/>
          <w:szCs w:val="24"/>
        </w:rPr>
        <w:t>г</w:t>
      </w:r>
      <w:r w:rsidR="00A34C7D">
        <w:rPr>
          <w:sz w:val="24"/>
          <w:szCs w:val="24"/>
        </w:rPr>
        <w:t>ражданин</w:t>
      </w:r>
      <w:r w:rsidR="00851E6C" w:rsidRPr="003D31CC">
        <w:rPr>
          <w:sz w:val="24"/>
          <w:szCs w:val="24"/>
        </w:rPr>
        <w:t xml:space="preserve">, </w:t>
      </w:r>
      <w:r w:rsidR="00A34C7D">
        <w:rPr>
          <w:sz w:val="24"/>
          <w:szCs w:val="24"/>
        </w:rPr>
        <w:t>постоянно проживающий</w:t>
      </w:r>
      <w:r w:rsidR="00E4098E">
        <w:rPr>
          <w:sz w:val="24"/>
          <w:szCs w:val="24"/>
        </w:rPr>
        <w:t>на сельских территориях</w:t>
      </w:r>
      <w:r w:rsidR="00A34C7D">
        <w:rPr>
          <w:sz w:val="24"/>
          <w:szCs w:val="24"/>
        </w:rPr>
        <w:t>, отвечающий</w:t>
      </w:r>
      <w:r w:rsidR="00CA2697">
        <w:rPr>
          <w:sz w:val="24"/>
          <w:szCs w:val="24"/>
        </w:rPr>
        <w:t xml:space="preserve"> в совокупности следующим условиям</w:t>
      </w:r>
      <w:r w:rsidR="00AF1F94">
        <w:rPr>
          <w:sz w:val="24"/>
          <w:szCs w:val="24"/>
        </w:rPr>
        <w:t>:</w:t>
      </w:r>
    </w:p>
    <w:p w:rsidR="00851E6C" w:rsidRPr="003D31CC" w:rsidRDefault="002B7A9B" w:rsidP="005A110B">
      <w:pPr>
        <w:tabs>
          <w:tab w:val="left" w:pos="284"/>
          <w:tab w:val="left" w:pos="1260"/>
        </w:tabs>
        <w:jc w:val="both"/>
        <w:rPr>
          <w:sz w:val="24"/>
          <w:szCs w:val="24"/>
        </w:rPr>
      </w:pPr>
      <w:r>
        <w:rPr>
          <w:sz w:val="24"/>
          <w:szCs w:val="24"/>
        </w:rPr>
        <w:t xml:space="preserve">а) </w:t>
      </w:r>
      <w:r w:rsidR="00A34C7D">
        <w:rPr>
          <w:sz w:val="24"/>
          <w:szCs w:val="24"/>
        </w:rPr>
        <w:t>осуществляющий деятельность</w:t>
      </w:r>
      <w:r w:rsidR="0083402D">
        <w:rPr>
          <w:sz w:val="24"/>
          <w:szCs w:val="24"/>
        </w:rPr>
        <w:t xml:space="preserve"> по трудовому договору или индивидуальн</w:t>
      </w:r>
      <w:r w:rsidR="00A34C7D">
        <w:rPr>
          <w:sz w:val="24"/>
          <w:szCs w:val="24"/>
        </w:rPr>
        <w:t>ую</w:t>
      </w:r>
      <w:r w:rsidR="0083402D">
        <w:rPr>
          <w:sz w:val="24"/>
          <w:szCs w:val="24"/>
        </w:rPr>
        <w:t xml:space="preserve"> предпринимательск</w:t>
      </w:r>
      <w:r w:rsidR="00A34C7D">
        <w:rPr>
          <w:sz w:val="24"/>
          <w:szCs w:val="24"/>
        </w:rPr>
        <w:t>ую деятельность</w:t>
      </w:r>
      <w:r>
        <w:rPr>
          <w:sz w:val="24"/>
          <w:szCs w:val="24"/>
        </w:rPr>
        <w:t>в сфере агропромышленного комплекса, или социальной сферы, или в орга</w:t>
      </w:r>
      <w:r w:rsidR="00C97A77">
        <w:rPr>
          <w:sz w:val="24"/>
          <w:szCs w:val="24"/>
        </w:rPr>
        <w:t xml:space="preserve">низациях осуществляющих ветеринарную деятельность для сельскохозяйственных животных </w:t>
      </w:r>
      <w:r w:rsidR="0083402D">
        <w:rPr>
          <w:sz w:val="24"/>
          <w:szCs w:val="24"/>
        </w:rPr>
        <w:t xml:space="preserve">(основное место работы) в </w:t>
      </w:r>
      <w:r w:rsidR="00E5204E">
        <w:rPr>
          <w:sz w:val="24"/>
          <w:szCs w:val="24"/>
        </w:rPr>
        <w:t>Нукутском районе Иркутской области</w:t>
      </w:r>
      <w:r w:rsidR="00E4098E">
        <w:rPr>
          <w:sz w:val="24"/>
          <w:szCs w:val="24"/>
        </w:rPr>
        <w:t>,</w:t>
      </w:r>
      <w:r w:rsidR="00073636">
        <w:rPr>
          <w:sz w:val="24"/>
          <w:szCs w:val="24"/>
        </w:rPr>
        <w:t>(</w:t>
      </w:r>
      <w:r w:rsidR="00C97A77" w:rsidRPr="00783626">
        <w:rPr>
          <w:sz w:val="24"/>
          <w:szCs w:val="24"/>
        </w:rPr>
        <w:t xml:space="preserve">непрерывно </w:t>
      </w:r>
      <w:r w:rsidR="0083402D" w:rsidRPr="00783626">
        <w:rPr>
          <w:sz w:val="24"/>
          <w:szCs w:val="24"/>
        </w:rPr>
        <w:t xml:space="preserve">в </w:t>
      </w:r>
      <w:r w:rsidR="00C97A77" w:rsidRPr="00783626">
        <w:rPr>
          <w:sz w:val="24"/>
          <w:szCs w:val="24"/>
        </w:rPr>
        <w:t xml:space="preserve">организациях одной сферы деятельности в течение не менее одного года </w:t>
      </w:r>
      <w:r w:rsidR="00783626" w:rsidRPr="00783626">
        <w:rPr>
          <w:sz w:val="24"/>
          <w:szCs w:val="24"/>
        </w:rPr>
        <w:t>на дату включения в сводные списки участников мероприятий</w:t>
      </w:r>
      <w:r w:rsidR="0083402D" w:rsidRPr="00783626">
        <w:rPr>
          <w:sz w:val="24"/>
          <w:szCs w:val="24"/>
        </w:rPr>
        <w:t>)</w:t>
      </w:r>
      <w:r w:rsidR="00803912" w:rsidRPr="00783626">
        <w:rPr>
          <w:sz w:val="24"/>
          <w:szCs w:val="24"/>
        </w:rPr>
        <w:t>;</w:t>
      </w:r>
    </w:p>
    <w:p w:rsidR="00851E6C" w:rsidRPr="003D31CC" w:rsidRDefault="00362624" w:rsidP="005A110B">
      <w:pPr>
        <w:tabs>
          <w:tab w:val="left" w:pos="1260"/>
        </w:tabs>
        <w:jc w:val="both"/>
        <w:rPr>
          <w:sz w:val="24"/>
          <w:szCs w:val="24"/>
        </w:rPr>
      </w:pPr>
      <w:r>
        <w:rPr>
          <w:sz w:val="24"/>
          <w:szCs w:val="24"/>
        </w:rPr>
        <w:t>б)</w:t>
      </w:r>
      <w:r w:rsidR="00851E6C" w:rsidRPr="003D31CC">
        <w:rPr>
          <w:sz w:val="24"/>
          <w:szCs w:val="24"/>
        </w:rPr>
        <w:t xml:space="preserve"> документально подтвердившие нал</w:t>
      </w:r>
      <w:r w:rsidR="00EE20EF">
        <w:rPr>
          <w:sz w:val="24"/>
          <w:szCs w:val="24"/>
        </w:rPr>
        <w:t xml:space="preserve">ичие собственных </w:t>
      </w:r>
      <w:r w:rsidR="00851E6C" w:rsidRPr="003D31CC">
        <w:rPr>
          <w:sz w:val="24"/>
          <w:szCs w:val="24"/>
        </w:rPr>
        <w:t>и (или) заемных средств в размере части стоимости строительства (приобретения) жилья, не обеспеченной за счет средств социальной выплаты;</w:t>
      </w:r>
    </w:p>
    <w:p w:rsidR="00F027FE" w:rsidRPr="003D31CC" w:rsidRDefault="00362624" w:rsidP="005A110B">
      <w:pPr>
        <w:tabs>
          <w:tab w:val="left" w:pos="1260"/>
        </w:tabs>
        <w:jc w:val="both"/>
        <w:rPr>
          <w:sz w:val="24"/>
          <w:szCs w:val="24"/>
        </w:rPr>
      </w:pPr>
      <w:r>
        <w:rPr>
          <w:sz w:val="24"/>
          <w:szCs w:val="24"/>
        </w:rPr>
        <w:t xml:space="preserve">в) </w:t>
      </w:r>
      <w:r w:rsidR="00C64069">
        <w:rPr>
          <w:sz w:val="24"/>
          <w:szCs w:val="24"/>
        </w:rPr>
        <w:t>признанный</w:t>
      </w:r>
      <w:r w:rsidR="00851E6C" w:rsidRPr="003D31CC">
        <w:rPr>
          <w:sz w:val="24"/>
          <w:szCs w:val="24"/>
        </w:rPr>
        <w:t>нуждающи</w:t>
      </w:r>
      <w:r w:rsidR="00C64069">
        <w:rPr>
          <w:sz w:val="24"/>
          <w:szCs w:val="24"/>
        </w:rPr>
        <w:t>мся</w:t>
      </w:r>
      <w:r w:rsidR="006724E9">
        <w:rPr>
          <w:sz w:val="24"/>
          <w:szCs w:val="24"/>
        </w:rPr>
        <w:t xml:space="preserve"> в улучшении жилищных условий.</w:t>
      </w:r>
    </w:p>
    <w:p w:rsidR="00851E6C" w:rsidRPr="00107C2E" w:rsidRDefault="00961362" w:rsidP="005A110B">
      <w:pPr>
        <w:tabs>
          <w:tab w:val="left" w:pos="1260"/>
        </w:tabs>
        <w:jc w:val="both"/>
        <w:rPr>
          <w:sz w:val="24"/>
          <w:szCs w:val="24"/>
        </w:rPr>
      </w:pPr>
      <w:r w:rsidRPr="00107C2E">
        <w:rPr>
          <w:b/>
          <w:sz w:val="24"/>
          <w:szCs w:val="24"/>
        </w:rPr>
        <w:t>3.2.</w:t>
      </w:r>
      <w:r w:rsidR="000A37DE" w:rsidRPr="00107C2E">
        <w:rPr>
          <w:sz w:val="24"/>
          <w:szCs w:val="24"/>
        </w:rPr>
        <w:t>граждан</w:t>
      </w:r>
      <w:r w:rsidR="00A34C7D">
        <w:rPr>
          <w:sz w:val="24"/>
          <w:szCs w:val="24"/>
        </w:rPr>
        <w:t>ин</w:t>
      </w:r>
      <w:r w:rsidR="000A37DE" w:rsidRPr="00107C2E">
        <w:rPr>
          <w:sz w:val="24"/>
          <w:szCs w:val="24"/>
        </w:rPr>
        <w:t>, изъявивши</w:t>
      </w:r>
      <w:r w:rsidR="00C64069">
        <w:rPr>
          <w:sz w:val="24"/>
          <w:szCs w:val="24"/>
        </w:rPr>
        <w:t>й</w:t>
      </w:r>
      <w:r w:rsidR="0071219E" w:rsidRPr="00107C2E">
        <w:rPr>
          <w:sz w:val="24"/>
          <w:szCs w:val="24"/>
        </w:rPr>
        <w:t xml:space="preserve"> желание постоянно проживать </w:t>
      </w:r>
      <w:r w:rsidR="00E4098E" w:rsidRPr="00107C2E">
        <w:rPr>
          <w:sz w:val="24"/>
          <w:szCs w:val="24"/>
        </w:rPr>
        <w:t>на сельских территориях</w:t>
      </w:r>
      <w:r w:rsidR="00C64069">
        <w:rPr>
          <w:sz w:val="24"/>
          <w:szCs w:val="24"/>
        </w:rPr>
        <w:t>и при этом</w:t>
      </w:r>
      <w:r w:rsidR="00851E6C" w:rsidRPr="00107C2E">
        <w:rPr>
          <w:sz w:val="24"/>
          <w:szCs w:val="24"/>
        </w:rPr>
        <w:t>:</w:t>
      </w:r>
    </w:p>
    <w:p w:rsidR="00851E6C" w:rsidRPr="003C1878" w:rsidRDefault="00F027FE" w:rsidP="005A110B">
      <w:pPr>
        <w:tabs>
          <w:tab w:val="left" w:pos="1260"/>
        </w:tabs>
        <w:jc w:val="both"/>
        <w:rPr>
          <w:sz w:val="24"/>
          <w:szCs w:val="24"/>
        </w:rPr>
      </w:pPr>
      <w:r w:rsidRPr="00107C2E">
        <w:rPr>
          <w:sz w:val="24"/>
          <w:szCs w:val="24"/>
        </w:rPr>
        <w:lastRenderedPageBreak/>
        <w:t xml:space="preserve">а) </w:t>
      </w:r>
      <w:r w:rsidR="00C64069">
        <w:rPr>
          <w:sz w:val="24"/>
          <w:szCs w:val="24"/>
        </w:rPr>
        <w:t>осуществляющий деятельность п</w:t>
      </w:r>
      <w:r w:rsidR="00146670" w:rsidRPr="00107C2E">
        <w:rPr>
          <w:sz w:val="24"/>
          <w:szCs w:val="24"/>
        </w:rPr>
        <w:t xml:space="preserve">о трудовому договору или </w:t>
      </w:r>
      <w:r w:rsidR="00C64069">
        <w:rPr>
          <w:sz w:val="24"/>
          <w:szCs w:val="24"/>
        </w:rPr>
        <w:t>индивидуальную предпринимательскую деятельность</w:t>
      </w:r>
      <w:r w:rsidR="00146670" w:rsidRPr="00107C2E">
        <w:rPr>
          <w:sz w:val="24"/>
          <w:szCs w:val="24"/>
        </w:rPr>
        <w:t xml:space="preserve"> в сфере агропромышленного комплекса, или социальной сферы, или в организациях осуществляющих ветеринарную деятельность для сельскохозяйственных ж</w:t>
      </w:r>
      <w:r w:rsidR="00107C2E" w:rsidRPr="00107C2E">
        <w:rPr>
          <w:sz w:val="24"/>
          <w:szCs w:val="24"/>
        </w:rPr>
        <w:t>ивотных (основное место работы)</w:t>
      </w:r>
      <w:r w:rsidR="00851E6C" w:rsidRPr="00107C2E">
        <w:rPr>
          <w:sz w:val="24"/>
          <w:szCs w:val="24"/>
        </w:rPr>
        <w:t xml:space="preserve">в Нукутском районе Иркутской </w:t>
      </w:r>
      <w:r w:rsidR="00851E6C" w:rsidRPr="003C1878">
        <w:rPr>
          <w:sz w:val="24"/>
          <w:szCs w:val="24"/>
        </w:rPr>
        <w:t>области;</w:t>
      </w:r>
    </w:p>
    <w:p w:rsidR="00851E6C" w:rsidRPr="003C1878" w:rsidRDefault="00B96717" w:rsidP="005A110B">
      <w:pPr>
        <w:tabs>
          <w:tab w:val="left" w:pos="1260"/>
        </w:tabs>
        <w:jc w:val="both"/>
        <w:rPr>
          <w:sz w:val="24"/>
          <w:szCs w:val="24"/>
        </w:rPr>
      </w:pPr>
      <w:r w:rsidRPr="003C1878">
        <w:rPr>
          <w:sz w:val="24"/>
          <w:szCs w:val="24"/>
        </w:rPr>
        <w:t>б)</w:t>
      </w:r>
      <w:r w:rsidR="00C64069" w:rsidRPr="003C1878">
        <w:rPr>
          <w:sz w:val="24"/>
          <w:szCs w:val="24"/>
        </w:rPr>
        <w:t>переехавший</w:t>
      </w:r>
      <w:r w:rsidR="00D16429" w:rsidRPr="003C1878">
        <w:rPr>
          <w:sz w:val="24"/>
          <w:szCs w:val="24"/>
        </w:rPr>
        <w:t xml:space="preserve"> на сельские территории в границах </w:t>
      </w:r>
      <w:proofErr w:type="spellStart"/>
      <w:r w:rsidR="00D16429" w:rsidRPr="003C1878">
        <w:rPr>
          <w:sz w:val="24"/>
          <w:szCs w:val="24"/>
        </w:rPr>
        <w:t>Нукут</w:t>
      </w:r>
      <w:r w:rsidR="00512CE2">
        <w:rPr>
          <w:sz w:val="24"/>
          <w:szCs w:val="24"/>
        </w:rPr>
        <w:t>ского</w:t>
      </w:r>
      <w:proofErr w:type="spellEnd"/>
      <w:r w:rsidR="00512CE2">
        <w:rPr>
          <w:sz w:val="24"/>
          <w:szCs w:val="24"/>
        </w:rPr>
        <w:t xml:space="preserve"> района, в котором</w:t>
      </w:r>
      <w:r w:rsidR="00C64069" w:rsidRPr="003C1878">
        <w:rPr>
          <w:sz w:val="24"/>
          <w:szCs w:val="24"/>
        </w:rPr>
        <w:t xml:space="preserve"> гражданин работает или осуществляе</w:t>
      </w:r>
      <w:r w:rsidR="00D16429" w:rsidRPr="003C1878">
        <w:rPr>
          <w:sz w:val="24"/>
          <w:szCs w:val="24"/>
        </w:rPr>
        <w:t>т индивидуальную предпринимательскую деятельность в сфере агропромышленного комплекса, или социальной сферы,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области (за исключением городского округа области, на территории которого находится административный центр соответствующего муниципального района области)</w:t>
      </w:r>
      <w:r w:rsidR="00851E6C" w:rsidRPr="003C1878">
        <w:rPr>
          <w:sz w:val="24"/>
          <w:szCs w:val="24"/>
        </w:rPr>
        <w:t>;</w:t>
      </w:r>
    </w:p>
    <w:p w:rsidR="00851E6C" w:rsidRDefault="00B96717" w:rsidP="005A110B">
      <w:pPr>
        <w:tabs>
          <w:tab w:val="left" w:pos="1260"/>
        </w:tabs>
        <w:jc w:val="both"/>
        <w:rPr>
          <w:sz w:val="24"/>
          <w:szCs w:val="24"/>
        </w:rPr>
      </w:pPr>
      <w:r w:rsidRPr="003C1878">
        <w:rPr>
          <w:sz w:val="24"/>
          <w:szCs w:val="24"/>
        </w:rPr>
        <w:t>в</w:t>
      </w:r>
      <w:r w:rsidR="00C47381" w:rsidRPr="003C1878">
        <w:rPr>
          <w:sz w:val="24"/>
          <w:szCs w:val="24"/>
        </w:rPr>
        <w:t xml:space="preserve">) </w:t>
      </w:r>
      <w:r w:rsidR="00512CE2">
        <w:rPr>
          <w:sz w:val="24"/>
          <w:szCs w:val="24"/>
        </w:rPr>
        <w:t xml:space="preserve">зарегистрированный по месту пребывания на сельских территориях в границах </w:t>
      </w:r>
      <w:proofErr w:type="spellStart"/>
      <w:r w:rsidR="00512CE2">
        <w:rPr>
          <w:sz w:val="24"/>
          <w:szCs w:val="24"/>
        </w:rPr>
        <w:t>Нукутского</w:t>
      </w:r>
      <w:proofErr w:type="spellEnd"/>
      <w:r w:rsidR="00512CE2">
        <w:rPr>
          <w:sz w:val="24"/>
          <w:szCs w:val="24"/>
        </w:rPr>
        <w:t xml:space="preserve"> района, в который гражданин изъявил желание переехать на постоянное место жительства;</w:t>
      </w:r>
    </w:p>
    <w:p w:rsidR="00516510" w:rsidRPr="003C1878" w:rsidRDefault="00516510" w:rsidP="005A110B">
      <w:pPr>
        <w:tabs>
          <w:tab w:val="left" w:pos="1260"/>
        </w:tabs>
        <w:jc w:val="both"/>
        <w:rPr>
          <w:sz w:val="24"/>
          <w:szCs w:val="24"/>
        </w:rPr>
      </w:pPr>
      <w:r>
        <w:rPr>
          <w:sz w:val="24"/>
          <w:szCs w:val="24"/>
        </w:rPr>
        <w:t xml:space="preserve"> г) не имеющий в собственности жилого помещения (жилого дома) на сельских территориях в границах </w:t>
      </w:r>
      <w:proofErr w:type="spellStart"/>
      <w:r>
        <w:rPr>
          <w:sz w:val="24"/>
          <w:szCs w:val="24"/>
        </w:rPr>
        <w:t>Нукутского</w:t>
      </w:r>
      <w:proofErr w:type="spellEnd"/>
      <w:r>
        <w:rPr>
          <w:sz w:val="24"/>
          <w:szCs w:val="24"/>
        </w:rPr>
        <w:t xml:space="preserve"> района, в который гражданин изъявил желание переехать на постоянное место жительства;</w:t>
      </w:r>
    </w:p>
    <w:p w:rsidR="00851E6C" w:rsidRDefault="00516510" w:rsidP="005A110B">
      <w:pPr>
        <w:tabs>
          <w:tab w:val="left" w:pos="1260"/>
        </w:tabs>
        <w:jc w:val="both"/>
        <w:rPr>
          <w:sz w:val="24"/>
          <w:szCs w:val="24"/>
        </w:rPr>
      </w:pPr>
      <w:r>
        <w:rPr>
          <w:sz w:val="24"/>
          <w:szCs w:val="24"/>
        </w:rPr>
        <w:t>д</w:t>
      </w:r>
      <w:r w:rsidR="00C47381" w:rsidRPr="003C1878">
        <w:rPr>
          <w:sz w:val="24"/>
          <w:szCs w:val="24"/>
        </w:rPr>
        <w:t xml:space="preserve">) </w:t>
      </w:r>
      <w:r w:rsidR="00C64069" w:rsidRPr="003C1878">
        <w:rPr>
          <w:sz w:val="24"/>
          <w:szCs w:val="24"/>
        </w:rPr>
        <w:t xml:space="preserve">имеющий собственные и </w:t>
      </w:r>
      <w:r w:rsidR="00851E6C" w:rsidRPr="003C1878">
        <w:rPr>
          <w:sz w:val="24"/>
          <w:szCs w:val="24"/>
        </w:rPr>
        <w:t xml:space="preserve">(или) заемных средств в размере </w:t>
      </w:r>
      <w:r w:rsidR="003107CB" w:rsidRPr="003C1878">
        <w:rPr>
          <w:sz w:val="24"/>
          <w:szCs w:val="24"/>
        </w:rPr>
        <w:t>не менее 30 процентов расчетной</w:t>
      </w:r>
      <w:r w:rsidR="00851E6C" w:rsidRPr="003C1878">
        <w:rPr>
          <w:sz w:val="24"/>
          <w:szCs w:val="24"/>
        </w:rPr>
        <w:t xml:space="preserve"> стоимости строительства (приобретения) жилья, не обеспеченной за счет средств социальной выплаты.</w:t>
      </w:r>
    </w:p>
    <w:p w:rsidR="00AD2DAE" w:rsidRDefault="00AD2DAE" w:rsidP="005A110B">
      <w:pPr>
        <w:tabs>
          <w:tab w:val="left" w:pos="1260"/>
        </w:tabs>
        <w:jc w:val="both"/>
        <w:rPr>
          <w:sz w:val="24"/>
          <w:szCs w:val="24"/>
        </w:rPr>
      </w:pPr>
      <w:r w:rsidRPr="00A00882">
        <w:rPr>
          <w:sz w:val="24"/>
          <w:szCs w:val="24"/>
        </w:rPr>
        <w:t>От имени гражданина, необходим</w:t>
      </w:r>
      <w:r w:rsidR="004F7E68" w:rsidRPr="00A00882">
        <w:rPr>
          <w:sz w:val="24"/>
          <w:szCs w:val="24"/>
        </w:rPr>
        <w:t>ые документы</w:t>
      </w:r>
      <w:r w:rsidRPr="00A00882">
        <w:rPr>
          <w:sz w:val="24"/>
          <w:szCs w:val="24"/>
        </w:rPr>
        <w:t xml:space="preserve"> для предоставления муниципальной услуги, могут быть поданы одним из членов </w:t>
      </w:r>
      <w:r w:rsidR="00B96717">
        <w:rPr>
          <w:sz w:val="24"/>
          <w:szCs w:val="24"/>
        </w:rPr>
        <w:t xml:space="preserve">семьи </w:t>
      </w:r>
      <w:r w:rsidRPr="00A00882">
        <w:rPr>
          <w:sz w:val="24"/>
          <w:szCs w:val="24"/>
        </w:rPr>
        <w:t>либо иным уполномоченным лицом при наличии нотариально заверенной доверенности (далее представитель заявителей)</w:t>
      </w:r>
      <w:r w:rsidR="00994125">
        <w:rPr>
          <w:sz w:val="24"/>
          <w:szCs w:val="24"/>
        </w:rPr>
        <w:t>.</w:t>
      </w:r>
    </w:p>
    <w:p w:rsidR="00AC6574" w:rsidRPr="00AC6574" w:rsidRDefault="00AC6574" w:rsidP="005A110B">
      <w:pPr>
        <w:tabs>
          <w:tab w:val="left" w:pos="1260"/>
        </w:tabs>
        <w:jc w:val="both"/>
        <w:rPr>
          <w:sz w:val="24"/>
          <w:szCs w:val="24"/>
        </w:rPr>
      </w:pPr>
      <w:r w:rsidRPr="00AC6574">
        <w:rPr>
          <w:b/>
          <w:sz w:val="24"/>
          <w:szCs w:val="24"/>
        </w:rPr>
        <w:t xml:space="preserve">4. </w:t>
      </w:r>
      <w:r>
        <w:rPr>
          <w:sz w:val="24"/>
          <w:szCs w:val="24"/>
        </w:rPr>
        <w:t>Лица, указанные в пункте 3 настоящего административного регламента, далее именуются заявителями.</w:t>
      </w:r>
    </w:p>
    <w:p w:rsidR="00C47381" w:rsidRDefault="00C47381" w:rsidP="005A110B">
      <w:pPr>
        <w:tabs>
          <w:tab w:val="left" w:pos="1260"/>
        </w:tabs>
        <w:jc w:val="both"/>
        <w:rPr>
          <w:sz w:val="24"/>
          <w:szCs w:val="24"/>
        </w:rPr>
      </w:pPr>
    </w:p>
    <w:p w:rsidR="00C47381" w:rsidRDefault="00C47381" w:rsidP="005A110B">
      <w:pPr>
        <w:tabs>
          <w:tab w:val="left" w:pos="1260"/>
        </w:tabs>
        <w:jc w:val="center"/>
        <w:rPr>
          <w:b/>
          <w:sz w:val="24"/>
          <w:szCs w:val="24"/>
        </w:rPr>
      </w:pPr>
      <w:r>
        <w:rPr>
          <w:b/>
          <w:sz w:val="24"/>
          <w:szCs w:val="24"/>
        </w:rPr>
        <w:t xml:space="preserve">Глава 3. Требования к порядку информирования </w:t>
      </w:r>
    </w:p>
    <w:p w:rsidR="00C47381" w:rsidRDefault="00C47381" w:rsidP="005A110B">
      <w:pPr>
        <w:tabs>
          <w:tab w:val="left" w:pos="1260"/>
        </w:tabs>
        <w:jc w:val="center"/>
        <w:rPr>
          <w:b/>
          <w:sz w:val="24"/>
          <w:szCs w:val="24"/>
        </w:rPr>
      </w:pPr>
      <w:r>
        <w:rPr>
          <w:b/>
          <w:sz w:val="24"/>
          <w:szCs w:val="24"/>
        </w:rPr>
        <w:t>о предоставлении муниципальной услуги</w:t>
      </w:r>
    </w:p>
    <w:p w:rsidR="00C47381" w:rsidRPr="00AC6574" w:rsidRDefault="00C47381" w:rsidP="005A110B">
      <w:pPr>
        <w:tabs>
          <w:tab w:val="left" w:pos="1260"/>
        </w:tabs>
        <w:jc w:val="center"/>
        <w:rPr>
          <w:sz w:val="24"/>
          <w:szCs w:val="24"/>
        </w:rPr>
      </w:pPr>
    </w:p>
    <w:p w:rsidR="00E95A1A" w:rsidRDefault="00AC6574" w:rsidP="005A110B">
      <w:pPr>
        <w:tabs>
          <w:tab w:val="left" w:pos="1260"/>
        </w:tabs>
        <w:jc w:val="both"/>
        <w:rPr>
          <w:sz w:val="24"/>
          <w:szCs w:val="24"/>
        </w:rPr>
      </w:pPr>
      <w:r w:rsidRPr="00AC6574">
        <w:rPr>
          <w:b/>
          <w:sz w:val="24"/>
          <w:szCs w:val="24"/>
        </w:rPr>
        <w:t>5.</w:t>
      </w:r>
      <w:r w:rsidRPr="00AC6574">
        <w:rPr>
          <w:sz w:val="24"/>
          <w:szCs w:val="24"/>
        </w:rPr>
        <w:t xml:space="preserve"> Дляполучения информации</w:t>
      </w:r>
      <w:r>
        <w:rPr>
          <w:sz w:val="24"/>
          <w:szCs w:val="24"/>
        </w:rPr>
        <w:t xml:space="preserve"> по вопросам предоставления муниципальной услуги и процедурах предоставления муниципальной услуги (далее</w:t>
      </w:r>
      <w:r w:rsidR="00760529">
        <w:rPr>
          <w:sz w:val="24"/>
          <w:szCs w:val="24"/>
        </w:rPr>
        <w:t xml:space="preserve"> - </w:t>
      </w:r>
      <w:r>
        <w:rPr>
          <w:sz w:val="24"/>
          <w:szCs w:val="24"/>
        </w:rPr>
        <w:t xml:space="preserve">информация) заявитель обращается в </w:t>
      </w:r>
      <w:r w:rsidR="00E95A1A">
        <w:rPr>
          <w:sz w:val="24"/>
          <w:szCs w:val="24"/>
        </w:rPr>
        <w:t>уполномоченный орган.</w:t>
      </w:r>
    </w:p>
    <w:p w:rsidR="00B96717" w:rsidRDefault="00B96717" w:rsidP="005A110B">
      <w:pPr>
        <w:tabs>
          <w:tab w:val="left" w:pos="1260"/>
        </w:tabs>
        <w:jc w:val="both"/>
        <w:rPr>
          <w:sz w:val="24"/>
          <w:szCs w:val="24"/>
        </w:rPr>
      </w:pPr>
      <w:r>
        <w:rPr>
          <w:sz w:val="24"/>
          <w:szCs w:val="24"/>
        </w:rPr>
        <w:t>Для получения информации о муниципальной услуге заявитель вправе обратиться в МФЦ, находящийся на территории района</w:t>
      </w:r>
      <w:r w:rsidR="004C37FE">
        <w:rPr>
          <w:sz w:val="24"/>
          <w:szCs w:val="24"/>
        </w:rPr>
        <w:t>.</w:t>
      </w:r>
    </w:p>
    <w:p w:rsidR="00665FD6" w:rsidRDefault="008F21CA" w:rsidP="005A110B">
      <w:pPr>
        <w:tabs>
          <w:tab w:val="left" w:pos="1260"/>
        </w:tabs>
        <w:jc w:val="both"/>
        <w:rPr>
          <w:sz w:val="24"/>
          <w:szCs w:val="24"/>
        </w:rPr>
      </w:pPr>
      <w:r w:rsidRPr="008F21CA">
        <w:rPr>
          <w:b/>
          <w:sz w:val="24"/>
          <w:szCs w:val="24"/>
        </w:rPr>
        <w:t>6.</w:t>
      </w:r>
      <w:r w:rsidR="00665FD6">
        <w:rPr>
          <w:sz w:val="24"/>
          <w:szCs w:val="24"/>
        </w:rPr>
        <w:t>Информация о</w:t>
      </w:r>
      <w:r w:rsidR="0053466D">
        <w:rPr>
          <w:sz w:val="24"/>
          <w:szCs w:val="24"/>
        </w:rPr>
        <w:t>б</w:t>
      </w:r>
      <w:r w:rsidR="00665FD6">
        <w:rPr>
          <w:sz w:val="24"/>
          <w:szCs w:val="24"/>
        </w:rPr>
        <w:t xml:space="preserve"> оказании муниципальной услуги предоставляется:</w:t>
      </w:r>
    </w:p>
    <w:p w:rsidR="00665FD6" w:rsidRDefault="008F21CA" w:rsidP="005A110B">
      <w:pPr>
        <w:tabs>
          <w:tab w:val="left" w:pos="1260"/>
        </w:tabs>
        <w:jc w:val="both"/>
        <w:rPr>
          <w:sz w:val="24"/>
          <w:szCs w:val="24"/>
        </w:rPr>
      </w:pPr>
      <w:r>
        <w:rPr>
          <w:sz w:val="24"/>
          <w:szCs w:val="24"/>
        </w:rPr>
        <w:t xml:space="preserve">а) </w:t>
      </w:r>
      <w:r w:rsidR="00665FD6">
        <w:rPr>
          <w:sz w:val="24"/>
          <w:szCs w:val="24"/>
        </w:rPr>
        <w:t xml:space="preserve">непосредственно </w:t>
      </w:r>
      <w:r w:rsidR="00E42CBC">
        <w:rPr>
          <w:sz w:val="24"/>
          <w:szCs w:val="24"/>
        </w:rPr>
        <w:t xml:space="preserve">специалистом </w:t>
      </w:r>
      <w:r w:rsidR="00E95A1A">
        <w:rPr>
          <w:sz w:val="24"/>
          <w:szCs w:val="24"/>
        </w:rPr>
        <w:t>уполномоченного органа</w:t>
      </w:r>
      <w:r w:rsidR="00665FD6">
        <w:rPr>
          <w:sz w:val="24"/>
          <w:szCs w:val="24"/>
        </w:rPr>
        <w:t>;</w:t>
      </w:r>
    </w:p>
    <w:p w:rsidR="00665FD6" w:rsidRDefault="008F21CA" w:rsidP="005A110B">
      <w:pPr>
        <w:tabs>
          <w:tab w:val="left" w:pos="1260"/>
        </w:tabs>
        <w:jc w:val="both"/>
        <w:rPr>
          <w:sz w:val="24"/>
          <w:szCs w:val="24"/>
        </w:rPr>
      </w:pPr>
      <w:r>
        <w:rPr>
          <w:sz w:val="24"/>
          <w:szCs w:val="24"/>
        </w:rPr>
        <w:t xml:space="preserve">б) </w:t>
      </w:r>
      <w:r w:rsidR="00665FD6">
        <w:rPr>
          <w:sz w:val="24"/>
          <w:szCs w:val="24"/>
        </w:rPr>
        <w:t>с использованием средств телефонной связи</w:t>
      </w:r>
      <w:r w:rsidR="007E754F">
        <w:rPr>
          <w:sz w:val="24"/>
          <w:szCs w:val="24"/>
        </w:rPr>
        <w:t xml:space="preserve"> и электронного информирования;</w:t>
      </w:r>
    </w:p>
    <w:p w:rsidR="007E754F" w:rsidRDefault="008F21CA" w:rsidP="005A110B">
      <w:pPr>
        <w:tabs>
          <w:tab w:val="left" w:pos="1260"/>
        </w:tabs>
        <w:jc w:val="both"/>
        <w:rPr>
          <w:sz w:val="24"/>
          <w:szCs w:val="24"/>
        </w:rPr>
      </w:pPr>
      <w:r>
        <w:rPr>
          <w:sz w:val="24"/>
          <w:szCs w:val="24"/>
        </w:rPr>
        <w:t xml:space="preserve">в) </w:t>
      </w:r>
      <w:r w:rsidR="007E754F">
        <w:rPr>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размещения на информационных стендах;</w:t>
      </w:r>
    </w:p>
    <w:p w:rsidR="008F21CA" w:rsidRDefault="008F21CA" w:rsidP="005A110B">
      <w:pPr>
        <w:tabs>
          <w:tab w:val="left" w:pos="1260"/>
        </w:tabs>
        <w:jc w:val="both"/>
        <w:rPr>
          <w:sz w:val="24"/>
          <w:szCs w:val="24"/>
        </w:rPr>
      </w:pPr>
      <w:r>
        <w:rPr>
          <w:sz w:val="24"/>
          <w:szCs w:val="24"/>
        </w:rPr>
        <w:t>г) письменно, в случае письменного обращения заявителя.</w:t>
      </w:r>
    </w:p>
    <w:p w:rsidR="00803912" w:rsidRPr="007E3656" w:rsidRDefault="00803912" w:rsidP="005A110B">
      <w:pPr>
        <w:pStyle w:val="ConsPlusNormal"/>
        <w:ind w:firstLine="0"/>
        <w:jc w:val="both"/>
        <w:rPr>
          <w:rFonts w:ascii="Times New Roman" w:hAnsi="Times New Roman" w:cs="Times New Roman"/>
          <w:sz w:val="24"/>
          <w:szCs w:val="24"/>
        </w:rPr>
      </w:pPr>
      <w:r w:rsidRPr="007E3656">
        <w:rPr>
          <w:rFonts w:ascii="Times New Roman" w:hAnsi="Times New Roman" w:cs="Times New Roman"/>
          <w:sz w:val="24"/>
          <w:szCs w:val="24"/>
        </w:rPr>
        <w:t>На Едином портале и официальном сайте уполномоченного органа размещается следующая информация:</w:t>
      </w:r>
    </w:p>
    <w:p w:rsidR="00803912" w:rsidRPr="00337493" w:rsidRDefault="00803912"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1)И</w:t>
      </w:r>
      <w:r w:rsidRPr="00337493">
        <w:rPr>
          <w:rFonts w:ascii="Times New Roman" w:hAnsi="Times New Roman" w:cs="Times New Roman"/>
          <w:sz w:val="24"/>
          <w:szCs w:val="24"/>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3912" w:rsidRPr="007E3656" w:rsidRDefault="00803912" w:rsidP="005A110B">
      <w:pPr>
        <w:pStyle w:val="ConsPlusNormal"/>
        <w:ind w:firstLine="0"/>
        <w:jc w:val="both"/>
        <w:rPr>
          <w:rFonts w:ascii="Times New Roman" w:hAnsi="Times New Roman" w:cs="Times New Roman"/>
          <w:sz w:val="24"/>
          <w:szCs w:val="24"/>
        </w:rPr>
      </w:pPr>
      <w:r w:rsidRPr="00337493">
        <w:rPr>
          <w:rFonts w:ascii="Times New Roman" w:hAnsi="Times New Roman" w:cs="Times New Roman"/>
          <w:sz w:val="24"/>
          <w:szCs w:val="24"/>
        </w:rPr>
        <w:t>2</w:t>
      </w:r>
      <w:r>
        <w:rPr>
          <w:rFonts w:ascii="Times New Roman" w:hAnsi="Times New Roman" w:cs="Times New Roman"/>
          <w:sz w:val="24"/>
          <w:szCs w:val="24"/>
        </w:rPr>
        <w:t>)к</w:t>
      </w:r>
      <w:r w:rsidRPr="00337493">
        <w:rPr>
          <w:rFonts w:ascii="Times New Roman" w:hAnsi="Times New Roman" w:cs="Times New Roman"/>
          <w:sz w:val="24"/>
          <w:szCs w:val="24"/>
        </w:rPr>
        <w:t>руг заявителей;</w:t>
      </w:r>
    </w:p>
    <w:p w:rsidR="00803912" w:rsidRPr="007E3656" w:rsidRDefault="00803912"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3)с</w:t>
      </w:r>
      <w:r w:rsidRPr="007E3656">
        <w:rPr>
          <w:rFonts w:ascii="Times New Roman" w:hAnsi="Times New Roman" w:cs="Times New Roman"/>
          <w:sz w:val="24"/>
          <w:szCs w:val="24"/>
        </w:rPr>
        <w:t>рок предоставления муниципальной услуги;</w:t>
      </w:r>
    </w:p>
    <w:p w:rsidR="00803912" w:rsidRPr="007E3656" w:rsidRDefault="00803912"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4)р</w:t>
      </w:r>
      <w:r w:rsidRPr="007E3656">
        <w:rPr>
          <w:rFonts w:ascii="Times New Roman" w:hAnsi="Times New Roman" w:cs="Times New Roman"/>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3912" w:rsidRPr="007E3656" w:rsidRDefault="00803912" w:rsidP="005A110B">
      <w:pPr>
        <w:pStyle w:val="ConsPlusNormal"/>
        <w:ind w:firstLine="0"/>
        <w:jc w:val="both"/>
        <w:rPr>
          <w:rFonts w:ascii="Times New Roman" w:hAnsi="Times New Roman" w:cs="Times New Roman"/>
          <w:sz w:val="24"/>
          <w:szCs w:val="24"/>
        </w:rPr>
      </w:pPr>
      <w:r w:rsidRPr="007E3656">
        <w:rPr>
          <w:rFonts w:ascii="Times New Roman" w:hAnsi="Times New Roman" w:cs="Times New Roman"/>
          <w:sz w:val="24"/>
          <w:szCs w:val="24"/>
        </w:rPr>
        <w:t>5</w:t>
      </w:r>
      <w:r>
        <w:rPr>
          <w:rFonts w:ascii="Times New Roman" w:hAnsi="Times New Roman" w:cs="Times New Roman"/>
          <w:sz w:val="24"/>
          <w:szCs w:val="24"/>
        </w:rPr>
        <w:t>)р</w:t>
      </w:r>
      <w:r w:rsidRPr="007E3656">
        <w:rPr>
          <w:rFonts w:ascii="Times New Roman" w:hAnsi="Times New Roman" w:cs="Times New Roman"/>
          <w:sz w:val="24"/>
          <w:szCs w:val="24"/>
        </w:rPr>
        <w:t>азмер государственной пошлины, взимаемой за предоставление муниципальной услуги;</w:t>
      </w:r>
    </w:p>
    <w:p w:rsidR="00803912" w:rsidRPr="007E3656" w:rsidRDefault="00803912"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6)и</w:t>
      </w:r>
      <w:r w:rsidRPr="007E3656">
        <w:rPr>
          <w:rFonts w:ascii="Times New Roman" w:hAnsi="Times New Roman" w:cs="Times New Roman"/>
          <w:sz w:val="24"/>
          <w:szCs w:val="24"/>
        </w:rPr>
        <w:t xml:space="preserve">счерпывающий перечень оснований для приостановления или отказа в предоставлении </w:t>
      </w:r>
      <w:r w:rsidRPr="007E3656">
        <w:rPr>
          <w:rFonts w:ascii="Times New Roman" w:hAnsi="Times New Roman" w:cs="Times New Roman"/>
          <w:sz w:val="24"/>
          <w:szCs w:val="24"/>
        </w:rPr>
        <w:lastRenderedPageBreak/>
        <w:t>муниципальной услуги;</w:t>
      </w:r>
    </w:p>
    <w:p w:rsidR="00803912" w:rsidRPr="007E3656" w:rsidRDefault="00803912"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7)о</w:t>
      </w:r>
      <w:r w:rsidRPr="007E3656">
        <w:rPr>
          <w:rFonts w:ascii="Times New Roman" w:hAnsi="Times New Roman" w:cs="Times New Roman"/>
          <w:sz w:val="24"/>
          <w:szCs w:val="24"/>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3912" w:rsidRPr="007E3656" w:rsidRDefault="00803912"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8)ф</w:t>
      </w:r>
      <w:r w:rsidRPr="007E3656">
        <w:rPr>
          <w:rFonts w:ascii="Times New Roman" w:hAnsi="Times New Roman" w:cs="Times New Roman"/>
          <w:sz w:val="24"/>
          <w:szCs w:val="24"/>
        </w:rPr>
        <w:t>ормы заявлений (уведомлений, сообщений), используемые при предоставлении муниципальной услуги.</w:t>
      </w:r>
    </w:p>
    <w:p w:rsidR="00803912" w:rsidRPr="007E3656" w:rsidRDefault="00803912" w:rsidP="005A110B">
      <w:pPr>
        <w:pStyle w:val="ConsPlusNormal"/>
        <w:ind w:firstLine="0"/>
        <w:jc w:val="both"/>
        <w:rPr>
          <w:rFonts w:ascii="Times New Roman" w:hAnsi="Times New Roman" w:cs="Times New Roman"/>
          <w:sz w:val="24"/>
          <w:szCs w:val="24"/>
        </w:rPr>
      </w:pPr>
      <w:r w:rsidRPr="007E3656">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w:t>
      </w:r>
      <w:r>
        <w:rPr>
          <w:rFonts w:ascii="Times New Roman" w:hAnsi="Times New Roman" w:cs="Times New Roman"/>
          <w:sz w:val="24"/>
          <w:szCs w:val="24"/>
        </w:rPr>
        <w:t>твенной информационной системе «</w:t>
      </w:r>
      <w:r w:rsidRPr="007E3656">
        <w:rPr>
          <w:rFonts w:ascii="Times New Roman" w:hAnsi="Times New Roman" w:cs="Times New Roman"/>
          <w:sz w:val="24"/>
          <w:szCs w:val="24"/>
        </w:rPr>
        <w:t xml:space="preserve">Федеральный реестр государственных </w:t>
      </w:r>
      <w:r>
        <w:rPr>
          <w:rFonts w:ascii="Times New Roman" w:hAnsi="Times New Roman" w:cs="Times New Roman"/>
          <w:sz w:val="24"/>
          <w:szCs w:val="24"/>
        </w:rPr>
        <w:t>и муниципальных услуг (функций)»</w:t>
      </w:r>
      <w:r w:rsidRPr="007E3656">
        <w:rPr>
          <w:rFonts w:ascii="Times New Roman" w:hAnsi="Times New Roman" w:cs="Times New Roman"/>
          <w:sz w:val="24"/>
          <w:szCs w:val="24"/>
        </w:rPr>
        <w:t>, предоставляется заявителю бесплатно.</w:t>
      </w:r>
    </w:p>
    <w:p w:rsidR="00803912" w:rsidRDefault="00803912" w:rsidP="005A110B">
      <w:pPr>
        <w:tabs>
          <w:tab w:val="left" w:pos="1260"/>
        </w:tabs>
        <w:jc w:val="both"/>
        <w:rPr>
          <w:sz w:val="24"/>
          <w:szCs w:val="24"/>
        </w:rPr>
      </w:pPr>
      <w:r w:rsidRPr="007E3656">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Pr>
          <w:sz w:val="24"/>
          <w:szCs w:val="24"/>
        </w:rPr>
        <w:t>тавление им персональных данных.</w:t>
      </w:r>
    </w:p>
    <w:p w:rsidR="008F21CA" w:rsidRDefault="008F21CA" w:rsidP="005A110B">
      <w:pPr>
        <w:tabs>
          <w:tab w:val="left" w:pos="1260"/>
        </w:tabs>
        <w:jc w:val="both"/>
        <w:rPr>
          <w:sz w:val="24"/>
          <w:szCs w:val="24"/>
        </w:rPr>
      </w:pPr>
      <w:r>
        <w:rPr>
          <w:b/>
          <w:sz w:val="24"/>
          <w:szCs w:val="24"/>
        </w:rPr>
        <w:t xml:space="preserve">7. </w:t>
      </w:r>
      <w:r>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21CA" w:rsidRDefault="008F21CA" w:rsidP="005A110B">
      <w:pPr>
        <w:tabs>
          <w:tab w:val="left" w:pos="1260"/>
        </w:tabs>
        <w:jc w:val="both"/>
        <w:rPr>
          <w:sz w:val="24"/>
          <w:szCs w:val="24"/>
        </w:rPr>
      </w:pPr>
      <w:r>
        <w:rPr>
          <w:b/>
          <w:sz w:val="24"/>
          <w:szCs w:val="24"/>
        </w:rPr>
        <w:t xml:space="preserve">8. </w:t>
      </w:r>
      <w:r>
        <w:rPr>
          <w:sz w:val="24"/>
          <w:szCs w:val="24"/>
        </w:rPr>
        <w:t>Должностные лица уполномоченного органа, предоставляют информацию по следующим вопросам:</w:t>
      </w:r>
    </w:p>
    <w:p w:rsidR="008F21CA" w:rsidRDefault="008F21CA" w:rsidP="005A110B">
      <w:pPr>
        <w:tabs>
          <w:tab w:val="left" w:pos="1260"/>
        </w:tabs>
        <w:jc w:val="both"/>
        <w:rPr>
          <w:sz w:val="24"/>
          <w:szCs w:val="24"/>
        </w:rPr>
      </w:pPr>
      <w:r>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F21CA" w:rsidRDefault="008F21CA" w:rsidP="005A110B">
      <w:pPr>
        <w:tabs>
          <w:tab w:val="left" w:pos="1260"/>
        </w:tabs>
        <w:jc w:val="both"/>
        <w:rPr>
          <w:sz w:val="24"/>
          <w:szCs w:val="24"/>
        </w:rPr>
      </w:pPr>
      <w:r>
        <w:rPr>
          <w:sz w:val="24"/>
          <w:szCs w:val="24"/>
        </w:rPr>
        <w:t>б) о порядке предоставления муниципальной услуги и ходе предоставления</w:t>
      </w:r>
      <w:r w:rsidR="00C935BA">
        <w:rPr>
          <w:sz w:val="24"/>
          <w:szCs w:val="24"/>
        </w:rPr>
        <w:t xml:space="preserve"> муниципальной услуги;</w:t>
      </w:r>
    </w:p>
    <w:p w:rsidR="00C935BA" w:rsidRDefault="00C935BA" w:rsidP="005A110B">
      <w:pPr>
        <w:tabs>
          <w:tab w:val="left" w:pos="1260"/>
        </w:tabs>
        <w:jc w:val="both"/>
        <w:rPr>
          <w:sz w:val="24"/>
          <w:szCs w:val="24"/>
        </w:rPr>
      </w:pPr>
      <w:r>
        <w:rPr>
          <w:sz w:val="24"/>
          <w:szCs w:val="24"/>
        </w:rPr>
        <w:t>в) о перечне документов, необходимых для предоставления муниципальной услуги;</w:t>
      </w:r>
    </w:p>
    <w:p w:rsidR="00C935BA" w:rsidRDefault="00C935BA" w:rsidP="005A110B">
      <w:pPr>
        <w:tabs>
          <w:tab w:val="left" w:pos="1260"/>
        </w:tabs>
        <w:jc w:val="both"/>
        <w:rPr>
          <w:sz w:val="24"/>
          <w:szCs w:val="24"/>
        </w:rPr>
      </w:pPr>
      <w:r>
        <w:rPr>
          <w:sz w:val="24"/>
          <w:szCs w:val="24"/>
        </w:rPr>
        <w:t>г) о времени приема документов, необходимых для предоставления муниципальной услуги;</w:t>
      </w:r>
    </w:p>
    <w:p w:rsidR="00C935BA" w:rsidRDefault="00C935BA" w:rsidP="005A110B">
      <w:pPr>
        <w:tabs>
          <w:tab w:val="left" w:pos="1260"/>
        </w:tabs>
        <w:jc w:val="both"/>
        <w:rPr>
          <w:sz w:val="24"/>
          <w:szCs w:val="24"/>
        </w:rPr>
      </w:pPr>
      <w:r>
        <w:rPr>
          <w:sz w:val="24"/>
          <w:szCs w:val="24"/>
        </w:rPr>
        <w:t>д) о сроке предоставления муниципальной услуги;</w:t>
      </w:r>
    </w:p>
    <w:p w:rsidR="00C935BA" w:rsidRDefault="00C935BA" w:rsidP="005A110B">
      <w:pPr>
        <w:tabs>
          <w:tab w:val="left" w:pos="1260"/>
        </w:tabs>
        <w:jc w:val="both"/>
        <w:rPr>
          <w:sz w:val="24"/>
          <w:szCs w:val="24"/>
        </w:rPr>
      </w:pPr>
      <w:r>
        <w:rPr>
          <w:sz w:val="24"/>
          <w:szCs w:val="24"/>
        </w:rPr>
        <w:t>е) об основаниях отказа в предоставлении муниципальной услуги;</w:t>
      </w:r>
    </w:p>
    <w:p w:rsidR="00C935BA" w:rsidRDefault="00C935BA" w:rsidP="005A110B">
      <w:pPr>
        <w:tabs>
          <w:tab w:val="left" w:pos="1260"/>
        </w:tabs>
        <w:jc w:val="both"/>
        <w:rPr>
          <w:sz w:val="24"/>
          <w:szCs w:val="24"/>
        </w:rPr>
      </w:pPr>
      <w:r>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A4B01" w:rsidRDefault="00DA4B01" w:rsidP="005A110B">
      <w:pPr>
        <w:tabs>
          <w:tab w:val="left" w:pos="1260"/>
        </w:tabs>
        <w:jc w:val="both"/>
        <w:rPr>
          <w:sz w:val="24"/>
          <w:szCs w:val="24"/>
        </w:rPr>
      </w:pPr>
      <w:r w:rsidRPr="00DA4B01">
        <w:rPr>
          <w:b/>
          <w:sz w:val="24"/>
          <w:szCs w:val="24"/>
        </w:rPr>
        <w:t xml:space="preserve">9. </w:t>
      </w:r>
      <w:r w:rsidR="00114F9F" w:rsidRPr="00B007BC">
        <w:rPr>
          <w:sz w:val="24"/>
          <w:szCs w:val="24"/>
        </w:rPr>
        <w:t>Основными требованиями при</w:t>
      </w:r>
      <w:r w:rsidR="00E0325B">
        <w:rPr>
          <w:sz w:val="24"/>
          <w:szCs w:val="24"/>
        </w:rPr>
        <w:t xml:space="preserve"> предоставлении информации являются:</w:t>
      </w:r>
    </w:p>
    <w:p w:rsidR="00E0325B" w:rsidRDefault="00E0325B" w:rsidP="005A110B">
      <w:pPr>
        <w:tabs>
          <w:tab w:val="left" w:pos="1260"/>
        </w:tabs>
        <w:jc w:val="both"/>
        <w:rPr>
          <w:sz w:val="24"/>
          <w:szCs w:val="24"/>
        </w:rPr>
      </w:pPr>
      <w:r>
        <w:rPr>
          <w:sz w:val="24"/>
          <w:szCs w:val="24"/>
        </w:rPr>
        <w:t>а) актуальность;</w:t>
      </w:r>
    </w:p>
    <w:p w:rsidR="00E0325B" w:rsidRDefault="00E0325B" w:rsidP="005A110B">
      <w:pPr>
        <w:tabs>
          <w:tab w:val="left" w:pos="1260"/>
        </w:tabs>
        <w:jc w:val="both"/>
        <w:rPr>
          <w:sz w:val="24"/>
          <w:szCs w:val="24"/>
        </w:rPr>
      </w:pPr>
      <w:r>
        <w:rPr>
          <w:sz w:val="24"/>
          <w:szCs w:val="24"/>
        </w:rPr>
        <w:t>б) своевременность</w:t>
      </w:r>
    </w:p>
    <w:p w:rsidR="00E0325B" w:rsidRDefault="00E0325B" w:rsidP="005A110B">
      <w:pPr>
        <w:tabs>
          <w:tab w:val="left" w:pos="1260"/>
        </w:tabs>
        <w:jc w:val="both"/>
        <w:rPr>
          <w:sz w:val="24"/>
          <w:szCs w:val="24"/>
        </w:rPr>
      </w:pPr>
      <w:r>
        <w:rPr>
          <w:sz w:val="24"/>
          <w:szCs w:val="24"/>
        </w:rPr>
        <w:t>в) четкость и доступность в изложении информации;</w:t>
      </w:r>
    </w:p>
    <w:p w:rsidR="00C61DB0" w:rsidRDefault="00C61DB0" w:rsidP="005A110B">
      <w:pPr>
        <w:tabs>
          <w:tab w:val="left" w:pos="1260"/>
        </w:tabs>
        <w:jc w:val="both"/>
        <w:rPr>
          <w:sz w:val="24"/>
          <w:szCs w:val="24"/>
        </w:rPr>
      </w:pPr>
      <w:r>
        <w:rPr>
          <w:sz w:val="24"/>
          <w:szCs w:val="24"/>
        </w:rPr>
        <w:t>г) полнота информации;</w:t>
      </w:r>
    </w:p>
    <w:p w:rsidR="00C61DB0" w:rsidRDefault="00C61DB0" w:rsidP="005A110B">
      <w:pPr>
        <w:tabs>
          <w:tab w:val="left" w:pos="1260"/>
        </w:tabs>
        <w:jc w:val="both"/>
        <w:rPr>
          <w:sz w:val="24"/>
          <w:szCs w:val="24"/>
        </w:rPr>
      </w:pPr>
      <w:r>
        <w:rPr>
          <w:sz w:val="24"/>
          <w:szCs w:val="24"/>
        </w:rPr>
        <w:t>д) соответствие информации требованиям законодательства.</w:t>
      </w:r>
    </w:p>
    <w:p w:rsidR="00C61DB0" w:rsidRDefault="00C61DB0" w:rsidP="005A110B">
      <w:pPr>
        <w:tabs>
          <w:tab w:val="left" w:pos="1260"/>
        </w:tabs>
        <w:jc w:val="both"/>
        <w:rPr>
          <w:sz w:val="24"/>
          <w:szCs w:val="24"/>
        </w:rPr>
      </w:pPr>
      <w:r>
        <w:rPr>
          <w:b/>
          <w:sz w:val="24"/>
          <w:szCs w:val="24"/>
        </w:rPr>
        <w:t xml:space="preserve">10. </w:t>
      </w:r>
      <w:r>
        <w:rP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61DB0" w:rsidRDefault="00C61DB0" w:rsidP="005A110B">
      <w:pPr>
        <w:tabs>
          <w:tab w:val="left" w:pos="1260"/>
        </w:tabs>
        <w:jc w:val="both"/>
        <w:rPr>
          <w:sz w:val="24"/>
          <w:szCs w:val="24"/>
        </w:rPr>
      </w:pPr>
      <w:r>
        <w:rPr>
          <w:b/>
          <w:sz w:val="24"/>
          <w:szCs w:val="24"/>
        </w:rPr>
        <w:t xml:space="preserve">11. </w:t>
      </w:r>
      <w:r>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вопросам. Ответ на телефонный звонок начинается с информации о фамилии, имени, отчестве и должности лица, принявшего телефонный звонок.</w:t>
      </w:r>
    </w:p>
    <w:p w:rsidR="00C61DB0" w:rsidRDefault="00C61DB0" w:rsidP="005A110B">
      <w:pPr>
        <w:tabs>
          <w:tab w:val="left" w:pos="1260"/>
        </w:tabs>
        <w:jc w:val="both"/>
        <w:rPr>
          <w:sz w:val="24"/>
          <w:szCs w:val="24"/>
        </w:rPr>
      </w:pPr>
      <w:r>
        <w:rPr>
          <w:sz w:val="24"/>
          <w:szCs w:val="24"/>
        </w:rPr>
        <w:t xml:space="preserve">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550D9" w:rsidRDefault="00C61DB0" w:rsidP="005A110B">
      <w:pPr>
        <w:tabs>
          <w:tab w:val="left" w:pos="1260"/>
        </w:tabs>
        <w:jc w:val="both"/>
        <w:rPr>
          <w:sz w:val="24"/>
          <w:szCs w:val="24"/>
        </w:rPr>
      </w:pPr>
      <w:r>
        <w:rPr>
          <w:b/>
          <w:sz w:val="24"/>
          <w:szCs w:val="24"/>
        </w:rPr>
        <w:t xml:space="preserve">12. </w:t>
      </w:r>
      <w:r w:rsidR="002550D9" w:rsidRPr="002550D9">
        <w:rPr>
          <w:sz w:val="24"/>
          <w:szCs w:val="24"/>
        </w:rPr>
        <w:t>Е</w:t>
      </w:r>
      <w:r>
        <w:rPr>
          <w:sz w:val="24"/>
          <w:szCs w:val="24"/>
        </w:rPr>
        <w:t>сли заявителя не удовлетворяет информация, предоставленная должностным лицом</w:t>
      </w:r>
      <w:r w:rsidR="002550D9">
        <w:rPr>
          <w:sz w:val="24"/>
          <w:szCs w:val="24"/>
        </w:rPr>
        <w:t xml:space="preserve"> уполномоченного органа он может обратиться к руководителю уполномоченного органа в соответствии с графиком приема заявителей.</w:t>
      </w:r>
    </w:p>
    <w:p w:rsidR="00E0325B" w:rsidRDefault="002550D9" w:rsidP="005A110B">
      <w:pPr>
        <w:tabs>
          <w:tab w:val="left" w:pos="1260"/>
        </w:tabs>
        <w:jc w:val="both"/>
        <w:rPr>
          <w:sz w:val="24"/>
          <w:szCs w:val="24"/>
        </w:rPr>
      </w:pPr>
      <w:r>
        <w:rPr>
          <w:b/>
          <w:sz w:val="24"/>
          <w:szCs w:val="24"/>
        </w:rPr>
        <w:lastRenderedPageBreak/>
        <w:t xml:space="preserve">13. </w:t>
      </w:r>
      <w:r>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550D9" w:rsidRDefault="002550D9" w:rsidP="005A110B">
      <w:pPr>
        <w:tabs>
          <w:tab w:val="left" w:pos="1260"/>
        </w:tabs>
        <w:jc w:val="both"/>
        <w:rPr>
          <w:sz w:val="24"/>
          <w:szCs w:val="24"/>
        </w:rPr>
      </w:pPr>
      <w:r>
        <w:rPr>
          <w:sz w:val="24"/>
          <w:szCs w:val="24"/>
        </w:rPr>
        <w:t>Днем регистрации обращения является день его поступления в упо</w:t>
      </w:r>
      <w:r w:rsidR="00CE4195">
        <w:rPr>
          <w:sz w:val="24"/>
          <w:szCs w:val="24"/>
        </w:rPr>
        <w:t>л</w:t>
      </w:r>
      <w:r>
        <w:rPr>
          <w:sz w:val="24"/>
          <w:szCs w:val="24"/>
        </w:rPr>
        <w:t>номоченный орган.</w:t>
      </w:r>
    </w:p>
    <w:p w:rsidR="002550D9" w:rsidRDefault="002550D9" w:rsidP="005A110B">
      <w:pPr>
        <w:tabs>
          <w:tab w:val="left" w:pos="1260"/>
        </w:tabs>
        <w:jc w:val="both"/>
        <w:rPr>
          <w:sz w:val="24"/>
          <w:szCs w:val="24"/>
        </w:rPr>
      </w:pPr>
      <w:r>
        <w:rPr>
          <w:sz w:val="24"/>
          <w:szCs w:val="24"/>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2550D9" w:rsidRDefault="002550D9" w:rsidP="005A110B">
      <w:pPr>
        <w:tabs>
          <w:tab w:val="left" w:pos="1260"/>
        </w:tabs>
        <w:jc w:val="both"/>
        <w:rPr>
          <w:sz w:val="24"/>
          <w:szCs w:val="24"/>
        </w:rPr>
      </w:pPr>
      <w:r>
        <w:rPr>
          <w:sz w:val="24"/>
          <w:szCs w:val="24"/>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50D9" w:rsidRDefault="002550D9" w:rsidP="005A110B">
      <w:pPr>
        <w:tabs>
          <w:tab w:val="left" w:pos="1260"/>
        </w:tabs>
        <w:jc w:val="both"/>
        <w:rPr>
          <w:sz w:val="24"/>
          <w:szCs w:val="24"/>
        </w:rPr>
      </w:pPr>
      <w:r>
        <w:rPr>
          <w:b/>
          <w:sz w:val="24"/>
          <w:szCs w:val="24"/>
        </w:rPr>
        <w:t xml:space="preserve">14. </w:t>
      </w:r>
      <w:r>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4D75" w:rsidRDefault="00974D75" w:rsidP="005A110B">
      <w:pPr>
        <w:tabs>
          <w:tab w:val="left" w:pos="1260"/>
        </w:tabs>
        <w:jc w:val="both"/>
        <w:rPr>
          <w:sz w:val="24"/>
          <w:szCs w:val="24"/>
        </w:rPr>
      </w:pPr>
      <w:r>
        <w:rPr>
          <w:sz w:val="24"/>
          <w:szCs w:val="24"/>
        </w:rPr>
        <w:t>а) на стендах, расположенных в помещениях, занимаемых уполномоченным органом;</w:t>
      </w:r>
    </w:p>
    <w:p w:rsidR="002550D9" w:rsidRPr="00D80FAD" w:rsidRDefault="00974D75" w:rsidP="00760529">
      <w:pPr>
        <w:tabs>
          <w:tab w:val="left" w:pos="284"/>
        </w:tabs>
        <w:jc w:val="both"/>
        <w:rPr>
          <w:sz w:val="24"/>
          <w:szCs w:val="24"/>
        </w:rPr>
      </w:pPr>
      <w:r>
        <w:rPr>
          <w:sz w:val="24"/>
          <w:szCs w:val="24"/>
        </w:rPr>
        <w:t xml:space="preserve">б) </w:t>
      </w:r>
      <w:r w:rsidRPr="00D80FAD">
        <w:rPr>
          <w:sz w:val="24"/>
          <w:szCs w:val="24"/>
        </w:rPr>
        <w:t>на официальном сайте уполномоченного органа в информационно-телек</w:t>
      </w:r>
      <w:r w:rsidR="00760529">
        <w:rPr>
          <w:sz w:val="24"/>
          <w:szCs w:val="24"/>
        </w:rPr>
        <w:t>оммуникационной сети «Интернет»;</w:t>
      </w:r>
    </w:p>
    <w:p w:rsidR="00974D75" w:rsidRDefault="00974D75" w:rsidP="005A110B">
      <w:pPr>
        <w:tabs>
          <w:tab w:val="left" w:pos="1260"/>
        </w:tabs>
        <w:jc w:val="both"/>
        <w:rPr>
          <w:sz w:val="24"/>
          <w:szCs w:val="24"/>
        </w:rPr>
      </w:pPr>
      <w:r>
        <w:rPr>
          <w:sz w:val="24"/>
          <w:szCs w:val="24"/>
        </w:rPr>
        <w:t>в) посредством публикации в средствах массовой информации.</w:t>
      </w:r>
    </w:p>
    <w:p w:rsidR="00974D75" w:rsidRDefault="00974D75" w:rsidP="005A110B">
      <w:pPr>
        <w:tabs>
          <w:tab w:val="left" w:pos="1260"/>
        </w:tabs>
        <w:jc w:val="both"/>
        <w:rPr>
          <w:sz w:val="24"/>
          <w:szCs w:val="24"/>
        </w:rPr>
      </w:pPr>
      <w:r>
        <w:rPr>
          <w:b/>
          <w:sz w:val="24"/>
          <w:szCs w:val="24"/>
        </w:rPr>
        <w:t>15.</w:t>
      </w:r>
      <w:r>
        <w:rPr>
          <w:sz w:val="24"/>
          <w:szCs w:val="24"/>
        </w:rPr>
        <w:t xml:space="preserve"> На стендах, расположенных в помещениях, занимаемых уполномоченным органом, размещается следующая информация:</w:t>
      </w:r>
    </w:p>
    <w:p w:rsidR="00974D75" w:rsidRDefault="00974D75" w:rsidP="005A110B">
      <w:pPr>
        <w:tabs>
          <w:tab w:val="left" w:pos="1260"/>
        </w:tabs>
        <w:jc w:val="both"/>
        <w:rPr>
          <w:sz w:val="24"/>
          <w:szCs w:val="24"/>
        </w:rPr>
      </w:pPr>
      <w:r>
        <w:rPr>
          <w:sz w:val="24"/>
          <w:szCs w:val="24"/>
        </w:rPr>
        <w:t>а) перечень документов для получения муниципальной услуги;</w:t>
      </w:r>
    </w:p>
    <w:p w:rsidR="00974D75" w:rsidRDefault="00974D75" w:rsidP="005A110B">
      <w:pPr>
        <w:tabs>
          <w:tab w:val="left" w:pos="1260"/>
        </w:tabs>
        <w:jc w:val="both"/>
        <w:rPr>
          <w:sz w:val="24"/>
          <w:szCs w:val="24"/>
        </w:rPr>
      </w:pPr>
      <w:r>
        <w:rPr>
          <w:sz w:val="24"/>
          <w:szCs w:val="24"/>
        </w:rPr>
        <w:t>б) о сроках предоставления муниципальной услуги;</w:t>
      </w:r>
    </w:p>
    <w:p w:rsidR="00974D75" w:rsidRDefault="00453864" w:rsidP="005A110B">
      <w:pPr>
        <w:tabs>
          <w:tab w:val="left" w:pos="1260"/>
        </w:tabs>
        <w:jc w:val="both"/>
        <w:rPr>
          <w:sz w:val="24"/>
          <w:szCs w:val="24"/>
        </w:rPr>
      </w:pPr>
      <w:r>
        <w:rPr>
          <w:sz w:val="24"/>
          <w:szCs w:val="24"/>
        </w:rPr>
        <w:t>в</w:t>
      </w:r>
      <w:r w:rsidR="00974D75">
        <w:rPr>
          <w:sz w:val="24"/>
          <w:szCs w:val="24"/>
        </w:rPr>
        <w:t>) образец заявления, необходимый для оказания муниципальной услуги;</w:t>
      </w:r>
    </w:p>
    <w:p w:rsidR="00974D75" w:rsidRDefault="00453864" w:rsidP="005A110B">
      <w:pPr>
        <w:tabs>
          <w:tab w:val="left" w:pos="1260"/>
        </w:tabs>
        <w:jc w:val="both"/>
        <w:rPr>
          <w:sz w:val="24"/>
          <w:szCs w:val="24"/>
        </w:rPr>
      </w:pPr>
      <w:r>
        <w:rPr>
          <w:sz w:val="24"/>
          <w:szCs w:val="24"/>
        </w:rPr>
        <w:t>г</w:t>
      </w:r>
      <w:r w:rsidR="00974D75">
        <w:rPr>
          <w:sz w:val="24"/>
          <w:szCs w:val="24"/>
        </w:rPr>
        <w:t>) сведения о графике (режиме) работы уполномоченного органа;</w:t>
      </w:r>
    </w:p>
    <w:p w:rsidR="00974D75" w:rsidRDefault="00453864" w:rsidP="005A110B">
      <w:pPr>
        <w:tabs>
          <w:tab w:val="left" w:pos="1260"/>
        </w:tabs>
        <w:jc w:val="both"/>
        <w:rPr>
          <w:sz w:val="24"/>
          <w:szCs w:val="24"/>
        </w:rPr>
      </w:pPr>
      <w:r>
        <w:rPr>
          <w:sz w:val="24"/>
          <w:szCs w:val="24"/>
        </w:rPr>
        <w:t>д</w:t>
      </w:r>
      <w:r w:rsidR="00974D75">
        <w:rPr>
          <w:sz w:val="24"/>
          <w:szCs w:val="24"/>
        </w:rPr>
        <w:t>) порядок обжалования решений, действий ил</w:t>
      </w:r>
      <w:r>
        <w:rPr>
          <w:sz w:val="24"/>
          <w:szCs w:val="24"/>
        </w:rPr>
        <w:t>и бездействий должностного лица уполномоченного органа;</w:t>
      </w:r>
    </w:p>
    <w:p w:rsidR="00453864" w:rsidRDefault="00453864" w:rsidP="005A110B">
      <w:pPr>
        <w:tabs>
          <w:tab w:val="left" w:pos="1260"/>
        </w:tabs>
        <w:jc w:val="both"/>
        <w:rPr>
          <w:sz w:val="24"/>
          <w:szCs w:val="24"/>
        </w:rPr>
      </w:pPr>
      <w:r>
        <w:rPr>
          <w:sz w:val="24"/>
          <w:szCs w:val="24"/>
        </w:rPr>
        <w:t>е) текст административного регламента.</w:t>
      </w:r>
    </w:p>
    <w:p w:rsidR="00453864" w:rsidRDefault="00453864" w:rsidP="005A110B">
      <w:pPr>
        <w:tabs>
          <w:tab w:val="left" w:pos="1260"/>
        </w:tabs>
        <w:jc w:val="both"/>
        <w:rPr>
          <w:sz w:val="24"/>
          <w:szCs w:val="24"/>
        </w:rPr>
      </w:pPr>
      <w:r>
        <w:rPr>
          <w:b/>
          <w:sz w:val="24"/>
          <w:szCs w:val="24"/>
        </w:rPr>
        <w:t>16.</w:t>
      </w:r>
      <w:r>
        <w:rPr>
          <w:sz w:val="24"/>
          <w:szCs w:val="24"/>
        </w:rPr>
        <w:t xml:space="preserve"> Информация об уполномоченном органе: </w:t>
      </w:r>
    </w:p>
    <w:p w:rsidR="0022492B" w:rsidRPr="00453864" w:rsidRDefault="00453864" w:rsidP="005A110B">
      <w:pPr>
        <w:tabs>
          <w:tab w:val="left" w:pos="1260"/>
        </w:tabs>
        <w:jc w:val="both"/>
        <w:rPr>
          <w:sz w:val="24"/>
          <w:szCs w:val="24"/>
        </w:rPr>
      </w:pPr>
      <w:r>
        <w:rPr>
          <w:sz w:val="24"/>
          <w:szCs w:val="24"/>
        </w:rPr>
        <w:t>а) место нахождения: 669401,</w:t>
      </w:r>
      <w:r w:rsidR="003E0933" w:rsidRPr="00453864">
        <w:rPr>
          <w:sz w:val="24"/>
          <w:szCs w:val="24"/>
        </w:rPr>
        <w:t xml:space="preserve">Иркутская область, Нукутский район, </w:t>
      </w:r>
      <w:r w:rsidR="0022492B" w:rsidRPr="00453864">
        <w:rPr>
          <w:sz w:val="24"/>
          <w:szCs w:val="24"/>
        </w:rPr>
        <w:t>п.</w:t>
      </w:r>
      <w:r w:rsidR="00760529">
        <w:rPr>
          <w:sz w:val="24"/>
          <w:szCs w:val="24"/>
        </w:rPr>
        <w:t xml:space="preserve"> Новонукутский, ул. Ленина, 26;</w:t>
      </w:r>
    </w:p>
    <w:p w:rsidR="00453864" w:rsidRDefault="00453864" w:rsidP="005A110B">
      <w:pPr>
        <w:widowControl w:val="0"/>
        <w:tabs>
          <w:tab w:val="left" w:pos="1260"/>
        </w:tabs>
        <w:autoSpaceDE w:val="0"/>
        <w:autoSpaceDN w:val="0"/>
        <w:adjustRightInd w:val="0"/>
        <w:jc w:val="both"/>
        <w:rPr>
          <w:sz w:val="24"/>
          <w:szCs w:val="24"/>
        </w:rPr>
      </w:pPr>
      <w:r w:rsidRPr="00453864">
        <w:rPr>
          <w:sz w:val="24"/>
          <w:szCs w:val="24"/>
        </w:rPr>
        <w:t xml:space="preserve">б) </w:t>
      </w:r>
      <w:r>
        <w:rPr>
          <w:sz w:val="24"/>
          <w:szCs w:val="24"/>
        </w:rPr>
        <w:t xml:space="preserve">телефон: 8(39549)21145; </w:t>
      </w:r>
    </w:p>
    <w:p w:rsidR="00453864" w:rsidRPr="00453864" w:rsidRDefault="00453864" w:rsidP="005A110B">
      <w:pPr>
        <w:tabs>
          <w:tab w:val="left" w:pos="1260"/>
        </w:tabs>
        <w:jc w:val="both"/>
        <w:rPr>
          <w:sz w:val="24"/>
          <w:szCs w:val="24"/>
        </w:rPr>
      </w:pPr>
      <w:r>
        <w:rPr>
          <w:sz w:val="24"/>
          <w:szCs w:val="24"/>
        </w:rPr>
        <w:t>в) почтовый адрес для направления документов и обращений: 669401,</w:t>
      </w:r>
      <w:r w:rsidRPr="00453864">
        <w:rPr>
          <w:sz w:val="24"/>
          <w:szCs w:val="24"/>
        </w:rPr>
        <w:t>Иркутская область, Нукутский район, п</w:t>
      </w:r>
      <w:r w:rsidR="00760529">
        <w:rPr>
          <w:sz w:val="24"/>
          <w:szCs w:val="24"/>
        </w:rPr>
        <w:t>. Новонукутский, ул. Ленина, 26;</w:t>
      </w:r>
    </w:p>
    <w:p w:rsidR="00453864" w:rsidRDefault="00453864" w:rsidP="005A110B">
      <w:pPr>
        <w:widowControl w:val="0"/>
        <w:tabs>
          <w:tab w:val="left" w:pos="1260"/>
        </w:tabs>
        <w:autoSpaceDE w:val="0"/>
        <w:autoSpaceDN w:val="0"/>
        <w:adjustRightInd w:val="0"/>
        <w:jc w:val="both"/>
        <w:rPr>
          <w:color w:val="C00000"/>
          <w:sz w:val="24"/>
          <w:szCs w:val="24"/>
        </w:rPr>
      </w:pPr>
      <w:r>
        <w:rPr>
          <w:sz w:val="24"/>
          <w:szCs w:val="24"/>
        </w:rPr>
        <w:t xml:space="preserve">г) </w:t>
      </w:r>
      <w:r w:rsidRPr="00D80FAD">
        <w:rPr>
          <w:sz w:val="24"/>
          <w:szCs w:val="24"/>
        </w:rPr>
        <w:t>официальный сайт в информационно-телекоммуникационной сети «Интернет»</w:t>
      </w:r>
      <w:r w:rsidR="00760529">
        <w:rPr>
          <w:sz w:val="24"/>
          <w:szCs w:val="24"/>
        </w:rPr>
        <w:t>;</w:t>
      </w:r>
    </w:p>
    <w:p w:rsidR="00453864" w:rsidRPr="00760529" w:rsidRDefault="00A442E1" w:rsidP="005A110B">
      <w:pPr>
        <w:widowControl w:val="0"/>
        <w:tabs>
          <w:tab w:val="left" w:pos="1260"/>
        </w:tabs>
        <w:autoSpaceDE w:val="0"/>
        <w:autoSpaceDN w:val="0"/>
        <w:adjustRightInd w:val="0"/>
        <w:jc w:val="both"/>
        <w:rPr>
          <w:sz w:val="24"/>
          <w:szCs w:val="24"/>
        </w:rPr>
      </w:pPr>
      <w:proofErr w:type="spellStart"/>
      <w:r>
        <w:rPr>
          <w:sz w:val="24"/>
          <w:szCs w:val="24"/>
        </w:rPr>
        <w:t>д</w:t>
      </w:r>
      <w:proofErr w:type="spellEnd"/>
      <w:r>
        <w:rPr>
          <w:sz w:val="24"/>
          <w:szCs w:val="24"/>
        </w:rPr>
        <w:t xml:space="preserve">) адрес электронной почты: </w:t>
      </w:r>
      <w:hyperlink r:id="rId6" w:history="1">
        <w:r w:rsidRPr="002A343F">
          <w:rPr>
            <w:rStyle w:val="a4"/>
            <w:sz w:val="24"/>
            <w:szCs w:val="24"/>
            <w:lang w:val="en-US"/>
          </w:rPr>
          <w:t>nukuti</w:t>
        </w:r>
        <w:r w:rsidRPr="002A343F">
          <w:rPr>
            <w:rStyle w:val="a4"/>
            <w:sz w:val="24"/>
            <w:szCs w:val="24"/>
          </w:rPr>
          <w:t>_</w:t>
        </w:r>
        <w:r w:rsidRPr="002A343F">
          <w:rPr>
            <w:rStyle w:val="a4"/>
            <w:sz w:val="24"/>
            <w:szCs w:val="24"/>
            <w:lang w:val="en-US"/>
          </w:rPr>
          <w:t>apk</w:t>
        </w:r>
        <w:r w:rsidRPr="002A343F">
          <w:rPr>
            <w:rStyle w:val="a4"/>
            <w:sz w:val="24"/>
            <w:szCs w:val="24"/>
          </w:rPr>
          <w:t>@</w:t>
        </w:r>
        <w:r w:rsidRPr="002A343F">
          <w:rPr>
            <w:rStyle w:val="a4"/>
            <w:sz w:val="24"/>
            <w:szCs w:val="24"/>
            <w:lang w:val="en-US"/>
          </w:rPr>
          <w:t>mail</w:t>
        </w:r>
        <w:r w:rsidRPr="002A343F">
          <w:rPr>
            <w:rStyle w:val="a4"/>
            <w:sz w:val="24"/>
            <w:szCs w:val="24"/>
          </w:rPr>
          <w:t>.</w:t>
        </w:r>
        <w:r w:rsidRPr="002A343F">
          <w:rPr>
            <w:rStyle w:val="a4"/>
            <w:sz w:val="24"/>
            <w:szCs w:val="24"/>
            <w:lang w:val="en-US"/>
          </w:rPr>
          <w:t>ru</w:t>
        </w:r>
      </w:hyperlink>
      <w:r w:rsidR="00760529">
        <w:rPr>
          <w:rStyle w:val="a4"/>
          <w:sz w:val="24"/>
          <w:szCs w:val="24"/>
        </w:rPr>
        <w:t>.</w:t>
      </w:r>
    </w:p>
    <w:p w:rsidR="00A442E1" w:rsidRDefault="00A442E1" w:rsidP="005A110B">
      <w:pPr>
        <w:widowControl w:val="0"/>
        <w:tabs>
          <w:tab w:val="left" w:pos="1260"/>
        </w:tabs>
        <w:autoSpaceDE w:val="0"/>
        <w:autoSpaceDN w:val="0"/>
        <w:adjustRightInd w:val="0"/>
        <w:jc w:val="both"/>
        <w:rPr>
          <w:sz w:val="24"/>
          <w:szCs w:val="24"/>
        </w:rPr>
      </w:pPr>
      <w:r w:rsidRPr="00A442E1">
        <w:rPr>
          <w:b/>
          <w:sz w:val="24"/>
          <w:szCs w:val="24"/>
        </w:rPr>
        <w:t xml:space="preserve">17. </w:t>
      </w:r>
      <w:r>
        <w:rPr>
          <w:sz w:val="24"/>
          <w:szCs w:val="24"/>
        </w:rPr>
        <w:t>Прием заявителей муниципальной услуги осуществляется в рабочие дни: понедельник, вторник, среда, четверг, пятница с 9.00 до 17.12 часов по местному времени, перерыв с 13.00 до 14.00 часов</w:t>
      </w:r>
      <w:r w:rsidR="002D1DC9">
        <w:rPr>
          <w:sz w:val="24"/>
          <w:szCs w:val="24"/>
        </w:rPr>
        <w:t>, кабинет № 1.</w:t>
      </w:r>
      <w:r w:rsidR="009313D7">
        <w:rPr>
          <w:sz w:val="24"/>
          <w:szCs w:val="24"/>
        </w:rPr>
        <w:t>12</w:t>
      </w:r>
      <w:r>
        <w:rPr>
          <w:sz w:val="24"/>
          <w:szCs w:val="24"/>
        </w:rPr>
        <w:t>. Суббота, воскресенье – выходные дни.</w:t>
      </w:r>
    </w:p>
    <w:p w:rsidR="00AB7595" w:rsidRDefault="008D2874" w:rsidP="005A110B">
      <w:pPr>
        <w:widowControl w:val="0"/>
        <w:tabs>
          <w:tab w:val="left" w:pos="1260"/>
        </w:tabs>
        <w:autoSpaceDE w:val="0"/>
        <w:autoSpaceDN w:val="0"/>
        <w:adjustRightInd w:val="0"/>
        <w:jc w:val="both"/>
        <w:rPr>
          <w:sz w:val="24"/>
          <w:szCs w:val="24"/>
        </w:rPr>
      </w:pPr>
      <w:r>
        <w:rPr>
          <w:b/>
          <w:sz w:val="24"/>
          <w:szCs w:val="24"/>
        </w:rPr>
        <w:t>18.</w:t>
      </w:r>
      <w:r>
        <w:rPr>
          <w:sz w:val="24"/>
          <w:szCs w:val="24"/>
        </w:rPr>
        <w:t xml:space="preserve"> Информирование и консультирование граждан о порядке предоставления муниципальной услуги осуществляются в порядке, установленном настоящей главой.</w:t>
      </w:r>
    </w:p>
    <w:p w:rsidR="002775FB" w:rsidRDefault="002775FB" w:rsidP="005A110B">
      <w:pPr>
        <w:widowControl w:val="0"/>
        <w:tabs>
          <w:tab w:val="left" w:pos="1260"/>
        </w:tabs>
        <w:autoSpaceDE w:val="0"/>
        <w:autoSpaceDN w:val="0"/>
        <w:adjustRightInd w:val="0"/>
        <w:jc w:val="both"/>
        <w:rPr>
          <w:sz w:val="24"/>
          <w:szCs w:val="24"/>
        </w:rPr>
      </w:pPr>
    </w:p>
    <w:p w:rsidR="00A442E1" w:rsidRPr="002775FB" w:rsidRDefault="002775FB" w:rsidP="005A110B">
      <w:pPr>
        <w:widowControl w:val="0"/>
        <w:tabs>
          <w:tab w:val="left" w:pos="1260"/>
        </w:tabs>
        <w:autoSpaceDE w:val="0"/>
        <w:autoSpaceDN w:val="0"/>
        <w:adjustRightInd w:val="0"/>
        <w:jc w:val="center"/>
        <w:rPr>
          <w:b/>
          <w:sz w:val="28"/>
          <w:szCs w:val="28"/>
        </w:rPr>
      </w:pPr>
      <w:r w:rsidRPr="002775FB">
        <w:rPr>
          <w:b/>
          <w:sz w:val="28"/>
          <w:szCs w:val="28"/>
        </w:rPr>
        <w:t xml:space="preserve">Раздел </w:t>
      </w:r>
      <w:r w:rsidRPr="002775FB">
        <w:rPr>
          <w:b/>
          <w:sz w:val="28"/>
          <w:szCs w:val="28"/>
          <w:lang w:val="en-US"/>
        </w:rPr>
        <w:t>II</w:t>
      </w:r>
      <w:r w:rsidRPr="002775FB">
        <w:rPr>
          <w:b/>
          <w:sz w:val="28"/>
          <w:szCs w:val="28"/>
        </w:rPr>
        <w:t>. Стандарт предоставления муниципальной услуги</w:t>
      </w:r>
    </w:p>
    <w:p w:rsidR="002775FB" w:rsidRDefault="002775FB" w:rsidP="005A110B">
      <w:pPr>
        <w:widowControl w:val="0"/>
        <w:tabs>
          <w:tab w:val="left" w:pos="1260"/>
        </w:tabs>
        <w:autoSpaceDE w:val="0"/>
        <w:autoSpaceDN w:val="0"/>
        <w:adjustRightInd w:val="0"/>
        <w:jc w:val="center"/>
        <w:rPr>
          <w:b/>
          <w:sz w:val="24"/>
          <w:szCs w:val="24"/>
        </w:rPr>
      </w:pPr>
      <w:r w:rsidRPr="002775FB">
        <w:rPr>
          <w:b/>
          <w:sz w:val="24"/>
          <w:szCs w:val="24"/>
        </w:rPr>
        <w:t xml:space="preserve">Глава 4. </w:t>
      </w:r>
      <w:r>
        <w:rPr>
          <w:b/>
          <w:sz w:val="24"/>
          <w:szCs w:val="24"/>
        </w:rPr>
        <w:t>Наименование муниципальной услуги</w:t>
      </w:r>
    </w:p>
    <w:p w:rsidR="002775FB" w:rsidRDefault="002775FB" w:rsidP="005A110B">
      <w:pPr>
        <w:widowControl w:val="0"/>
        <w:tabs>
          <w:tab w:val="left" w:pos="1260"/>
        </w:tabs>
        <w:autoSpaceDE w:val="0"/>
        <w:autoSpaceDN w:val="0"/>
        <w:adjustRightInd w:val="0"/>
        <w:jc w:val="center"/>
        <w:rPr>
          <w:b/>
          <w:sz w:val="24"/>
          <w:szCs w:val="24"/>
        </w:rPr>
      </w:pPr>
    </w:p>
    <w:p w:rsidR="001757E9" w:rsidRDefault="00200ED2" w:rsidP="005A110B">
      <w:pPr>
        <w:widowControl w:val="0"/>
        <w:tabs>
          <w:tab w:val="left" w:pos="1260"/>
        </w:tabs>
        <w:autoSpaceDE w:val="0"/>
        <w:autoSpaceDN w:val="0"/>
        <w:adjustRightInd w:val="0"/>
        <w:jc w:val="both"/>
        <w:rPr>
          <w:sz w:val="24"/>
          <w:szCs w:val="24"/>
        </w:rPr>
      </w:pPr>
      <w:r>
        <w:rPr>
          <w:b/>
          <w:sz w:val="24"/>
          <w:szCs w:val="24"/>
        </w:rPr>
        <w:t>19.</w:t>
      </w:r>
      <w:r w:rsidR="001757E9" w:rsidRPr="008A2C67">
        <w:rPr>
          <w:sz w:val="24"/>
          <w:szCs w:val="24"/>
        </w:rPr>
        <w:t xml:space="preserve">Наименование муниципальной услуги </w:t>
      </w:r>
      <w:r w:rsidR="001757E9" w:rsidRPr="00126094">
        <w:rPr>
          <w:b/>
          <w:sz w:val="24"/>
          <w:szCs w:val="24"/>
        </w:rPr>
        <w:t xml:space="preserve">- </w:t>
      </w:r>
      <w:r w:rsidR="001757E9" w:rsidRPr="00126094">
        <w:rPr>
          <w:sz w:val="24"/>
          <w:szCs w:val="24"/>
        </w:rPr>
        <w:t>«Пр</w:t>
      </w:r>
      <w:r w:rsidR="00E47733" w:rsidRPr="00126094">
        <w:rPr>
          <w:sz w:val="24"/>
          <w:szCs w:val="24"/>
        </w:rPr>
        <w:t>ием  и подготовка документов на предоставление субсидии на строительство (приобретени</w:t>
      </w:r>
      <w:r w:rsidR="00C366C5" w:rsidRPr="00126094">
        <w:rPr>
          <w:sz w:val="24"/>
          <w:szCs w:val="24"/>
        </w:rPr>
        <w:t>е) жилья гражданам,  проживающим</w:t>
      </w:r>
      <w:r w:rsidR="007124D7" w:rsidRPr="00126094">
        <w:rPr>
          <w:sz w:val="24"/>
          <w:szCs w:val="24"/>
        </w:rPr>
        <w:t>на</w:t>
      </w:r>
      <w:r w:rsidR="00A7450B" w:rsidRPr="00126094">
        <w:rPr>
          <w:sz w:val="24"/>
          <w:szCs w:val="24"/>
        </w:rPr>
        <w:t xml:space="preserve"> сельск</w:t>
      </w:r>
      <w:r w:rsidR="007124D7" w:rsidRPr="00126094">
        <w:rPr>
          <w:sz w:val="24"/>
          <w:szCs w:val="24"/>
        </w:rPr>
        <w:t>ихтерриториях</w:t>
      </w:r>
      <w:r w:rsidR="005B5C45" w:rsidRPr="00126094">
        <w:rPr>
          <w:sz w:val="24"/>
          <w:szCs w:val="24"/>
        </w:rPr>
        <w:t>».</w:t>
      </w:r>
    </w:p>
    <w:p w:rsidR="005B5C45" w:rsidRPr="005B5C45" w:rsidRDefault="005B5C45" w:rsidP="005A110B">
      <w:pPr>
        <w:widowControl w:val="0"/>
        <w:tabs>
          <w:tab w:val="left" w:pos="1260"/>
        </w:tabs>
        <w:autoSpaceDE w:val="0"/>
        <w:autoSpaceDN w:val="0"/>
        <w:adjustRightInd w:val="0"/>
        <w:jc w:val="both"/>
        <w:rPr>
          <w:sz w:val="24"/>
          <w:szCs w:val="24"/>
        </w:rPr>
      </w:pPr>
      <w:r w:rsidRPr="005B5C45">
        <w:rPr>
          <w:sz w:val="24"/>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200ED2" w:rsidRDefault="00200ED2" w:rsidP="005A110B">
      <w:pPr>
        <w:widowControl w:val="0"/>
        <w:tabs>
          <w:tab w:val="left" w:pos="1260"/>
        </w:tabs>
        <w:autoSpaceDE w:val="0"/>
        <w:autoSpaceDN w:val="0"/>
        <w:adjustRightInd w:val="0"/>
        <w:rPr>
          <w:sz w:val="24"/>
          <w:szCs w:val="24"/>
        </w:rPr>
      </w:pPr>
    </w:p>
    <w:p w:rsidR="00200ED2" w:rsidRDefault="00200ED2" w:rsidP="005A110B">
      <w:pPr>
        <w:widowControl w:val="0"/>
        <w:tabs>
          <w:tab w:val="left" w:pos="1260"/>
        </w:tabs>
        <w:autoSpaceDE w:val="0"/>
        <w:autoSpaceDN w:val="0"/>
        <w:adjustRightInd w:val="0"/>
        <w:jc w:val="center"/>
        <w:rPr>
          <w:b/>
          <w:sz w:val="24"/>
          <w:szCs w:val="24"/>
        </w:rPr>
      </w:pPr>
      <w:r>
        <w:rPr>
          <w:b/>
          <w:sz w:val="24"/>
          <w:szCs w:val="24"/>
        </w:rPr>
        <w:t xml:space="preserve">Глава 5. Наименование органа местного самоуправления, </w:t>
      </w:r>
    </w:p>
    <w:p w:rsidR="00200ED2" w:rsidRDefault="00200ED2" w:rsidP="005A110B">
      <w:pPr>
        <w:widowControl w:val="0"/>
        <w:tabs>
          <w:tab w:val="left" w:pos="1260"/>
        </w:tabs>
        <w:autoSpaceDE w:val="0"/>
        <w:autoSpaceDN w:val="0"/>
        <w:adjustRightInd w:val="0"/>
        <w:jc w:val="center"/>
        <w:rPr>
          <w:b/>
          <w:sz w:val="24"/>
          <w:szCs w:val="24"/>
        </w:rPr>
      </w:pPr>
      <w:r>
        <w:rPr>
          <w:b/>
          <w:sz w:val="24"/>
          <w:szCs w:val="24"/>
        </w:rPr>
        <w:t>предоставляющего муниципальную услугу</w:t>
      </w:r>
    </w:p>
    <w:p w:rsidR="00200ED2" w:rsidRDefault="00200ED2" w:rsidP="005A110B">
      <w:pPr>
        <w:widowControl w:val="0"/>
        <w:tabs>
          <w:tab w:val="left" w:pos="1260"/>
        </w:tabs>
        <w:autoSpaceDE w:val="0"/>
        <w:autoSpaceDN w:val="0"/>
        <w:adjustRightInd w:val="0"/>
        <w:jc w:val="center"/>
        <w:rPr>
          <w:b/>
          <w:sz w:val="24"/>
          <w:szCs w:val="24"/>
        </w:rPr>
      </w:pPr>
    </w:p>
    <w:p w:rsidR="008A2C67" w:rsidRPr="008A2C67" w:rsidRDefault="00200ED2" w:rsidP="005A110B">
      <w:pPr>
        <w:widowControl w:val="0"/>
        <w:tabs>
          <w:tab w:val="left" w:pos="1260"/>
        </w:tabs>
        <w:autoSpaceDE w:val="0"/>
        <w:autoSpaceDN w:val="0"/>
        <w:adjustRightInd w:val="0"/>
        <w:rPr>
          <w:color w:val="454545"/>
          <w:sz w:val="24"/>
          <w:szCs w:val="24"/>
          <w:lang w:eastAsia="ru-RU"/>
        </w:rPr>
      </w:pPr>
      <w:r w:rsidRPr="00200ED2">
        <w:rPr>
          <w:b/>
          <w:sz w:val="24"/>
          <w:szCs w:val="24"/>
        </w:rPr>
        <w:t>20.</w:t>
      </w:r>
      <w:r w:rsidR="008A2C67" w:rsidRPr="008A2C67">
        <w:rPr>
          <w:rFonts w:eastAsia="Times New Roman CYR"/>
          <w:color w:val="000000"/>
          <w:sz w:val="24"/>
          <w:szCs w:val="24"/>
          <w:lang w:eastAsia="ru-RU"/>
        </w:rPr>
        <w:t xml:space="preserve">Муниципальная </w:t>
      </w:r>
      <w:r w:rsidR="008A2C67">
        <w:rPr>
          <w:rFonts w:eastAsia="Times New Roman CYR"/>
          <w:color w:val="000000"/>
          <w:sz w:val="24"/>
          <w:szCs w:val="24"/>
          <w:lang w:eastAsia="ru-RU"/>
        </w:rPr>
        <w:t>услуга</w:t>
      </w:r>
      <w:r w:rsidR="0010194C">
        <w:rPr>
          <w:rFonts w:eastAsia="Times New Roman CYR"/>
          <w:color w:val="000000"/>
          <w:sz w:val="24"/>
          <w:szCs w:val="24"/>
          <w:lang w:eastAsia="ru-RU"/>
        </w:rPr>
        <w:t>предоставл</w:t>
      </w:r>
      <w:r w:rsidR="008A2C67" w:rsidRPr="008A2C67">
        <w:rPr>
          <w:rFonts w:eastAsia="Times New Roman CYR"/>
          <w:color w:val="000000"/>
          <w:sz w:val="24"/>
          <w:szCs w:val="24"/>
          <w:lang w:eastAsia="ru-RU"/>
        </w:rPr>
        <w:t xml:space="preserve">яется </w:t>
      </w:r>
      <w:r w:rsidR="008A2C67">
        <w:rPr>
          <w:rFonts w:eastAsia="Times New Roman CYR"/>
          <w:color w:val="000000"/>
          <w:sz w:val="24"/>
          <w:szCs w:val="24"/>
          <w:lang w:eastAsia="ru-RU"/>
        </w:rPr>
        <w:t>А</w:t>
      </w:r>
      <w:r w:rsidR="008A2C67" w:rsidRPr="008A2C67">
        <w:rPr>
          <w:rFonts w:eastAsia="Times New Roman CYR"/>
          <w:color w:val="000000"/>
          <w:sz w:val="24"/>
          <w:szCs w:val="24"/>
          <w:lang w:eastAsia="ru-RU"/>
        </w:rPr>
        <w:t>дминистраци</w:t>
      </w:r>
      <w:r w:rsidR="00655214">
        <w:rPr>
          <w:rFonts w:eastAsia="Times New Roman CYR"/>
          <w:color w:val="000000"/>
          <w:sz w:val="24"/>
          <w:szCs w:val="24"/>
          <w:lang w:eastAsia="ru-RU"/>
        </w:rPr>
        <w:t>ей</w:t>
      </w:r>
      <w:r w:rsidR="008A2C67" w:rsidRPr="008A2C67">
        <w:rPr>
          <w:rFonts w:eastAsia="Times New Roman CYR"/>
          <w:color w:val="000000"/>
          <w:sz w:val="24"/>
          <w:szCs w:val="24"/>
          <w:lang w:eastAsia="ru-RU"/>
        </w:rPr>
        <w:t xml:space="preserve"> муниципального </w:t>
      </w:r>
      <w:r w:rsidR="003E0933">
        <w:rPr>
          <w:rFonts w:eastAsia="Times New Roman CYR"/>
          <w:color w:val="000000"/>
          <w:sz w:val="24"/>
          <w:szCs w:val="24"/>
          <w:lang w:eastAsia="ru-RU"/>
        </w:rPr>
        <w:t>образования</w:t>
      </w:r>
      <w:r w:rsidR="008A2C67">
        <w:rPr>
          <w:rFonts w:eastAsia="Times New Roman CYR"/>
          <w:color w:val="000000"/>
          <w:sz w:val="24"/>
          <w:szCs w:val="24"/>
          <w:lang w:eastAsia="ru-RU"/>
        </w:rPr>
        <w:t xml:space="preserve"> «Нукутский район»</w:t>
      </w:r>
      <w:r w:rsidR="008A2C67" w:rsidRPr="008A2C67">
        <w:rPr>
          <w:rFonts w:eastAsia="Times New Roman CYR"/>
          <w:color w:val="000000"/>
          <w:sz w:val="24"/>
          <w:szCs w:val="24"/>
          <w:lang w:eastAsia="ru-RU"/>
        </w:rPr>
        <w:t>.</w:t>
      </w:r>
    </w:p>
    <w:p w:rsidR="00082E20" w:rsidRDefault="00082E20" w:rsidP="005A110B">
      <w:pPr>
        <w:widowControl w:val="0"/>
        <w:tabs>
          <w:tab w:val="left" w:pos="1260"/>
        </w:tabs>
        <w:autoSpaceDE w:val="0"/>
        <w:autoSpaceDN w:val="0"/>
        <w:adjustRightInd w:val="0"/>
        <w:jc w:val="both"/>
        <w:rPr>
          <w:b/>
          <w:sz w:val="24"/>
          <w:szCs w:val="24"/>
        </w:rPr>
      </w:pPr>
    </w:p>
    <w:p w:rsidR="00082E20" w:rsidRDefault="00082E20" w:rsidP="005A110B">
      <w:pPr>
        <w:widowControl w:val="0"/>
        <w:tabs>
          <w:tab w:val="left" w:pos="1260"/>
        </w:tabs>
        <w:autoSpaceDE w:val="0"/>
        <w:autoSpaceDN w:val="0"/>
        <w:adjustRightInd w:val="0"/>
        <w:jc w:val="center"/>
        <w:rPr>
          <w:b/>
          <w:sz w:val="24"/>
          <w:szCs w:val="24"/>
        </w:rPr>
      </w:pPr>
      <w:r>
        <w:rPr>
          <w:b/>
          <w:sz w:val="24"/>
          <w:szCs w:val="24"/>
        </w:rPr>
        <w:t>Глава 6. Описание результата предоставления</w:t>
      </w:r>
    </w:p>
    <w:p w:rsidR="00082E20" w:rsidRDefault="00082E20" w:rsidP="005A110B">
      <w:pPr>
        <w:widowControl w:val="0"/>
        <w:tabs>
          <w:tab w:val="left" w:pos="1260"/>
        </w:tabs>
        <w:autoSpaceDE w:val="0"/>
        <w:autoSpaceDN w:val="0"/>
        <w:adjustRightInd w:val="0"/>
        <w:jc w:val="center"/>
        <w:rPr>
          <w:b/>
          <w:sz w:val="24"/>
          <w:szCs w:val="24"/>
        </w:rPr>
      </w:pPr>
      <w:r>
        <w:rPr>
          <w:b/>
          <w:sz w:val="24"/>
          <w:szCs w:val="24"/>
        </w:rPr>
        <w:t>муниципальной услуги</w:t>
      </w:r>
    </w:p>
    <w:p w:rsidR="00082E20" w:rsidRDefault="00082E20" w:rsidP="005A110B">
      <w:pPr>
        <w:widowControl w:val="0"/>
        <w:tabs>
          <w:tab w:val="left" w:pos="1260"/>
        </w:tabs>
        <w:autoSpaceDE w:val="0"/>
        <w:autoSpaceDN w:val="0"/>
        <w:adjustRightInd w:val="0"/>
        <w:jc w:val="both"/>
        <w:rPr>
          <w:b/>
          <w:sz w:val="24"/>
          <w:szCs w:val="24"/>
        </w:rPr>
      </w:pPr>
    </w:p>
    <w:p w:rsidR="00572D58" w:rsidRDefault="009C7DC0" w:rsidP="005A110B">
      <w:pPr>
        <w:widowControl w:val="0"/>
        <w:tabs>
          <w:tab w:val="left" w:pos="1260"/>
        </w:tabs>
        <w:autoSpaceDE w:val="0"/>
        <w:autoSpaceDN w:val="0"/>
        <w:adjustRightInd w:val="0"/>
        <w:jc w:val="both"/>
        <w:rPr>
          <w:sz w:val="24"/>
          <w:szCs w:val="24"/>
        </w:rPr>
      </w:pPr>
      <w:r w:rsidRPr="009C7DC0">
        <w:rPr>
          <w:b/>
          <w:sz w:val="24"/>
          <w:szCs w:val="24"/>
        </w:rPr>
        <w:t>21.</w:t>
      </w:r>
      <w:r w:rsidR="00572D58" w:rsidRPr="00572D58">
        <w:rPr>
          <w:sz w:val="24"/>
          <w:szCs w:val="24"/>
        </w:rPr>
        <w:t>Конечными результатами предоставления муниципальной услуги являются:</w:t>
      </w:r>
    </w:p>
    <w:p w:rsidR="00572D58" w:rsidRDefault="00CA745E" w:rsidP="005A110B">
      <w:pPr>
        <w:widowControl w:val="0"/>
        <w:tabs>
          <w:tab w:val="left" w:pos="1260"/>
        </w:tabs>
        <w:autoSpaceDE w:val="0"/>
        <w:autoSpaceDN w:val="0"/>
        <w:adjustRightInd w:val="0"/>
        <w:jc w:val="both"/>
        <w:rPr>
          <w:sz w:val="24"/>
          <w:szCs w:val="24"/>
        </w:rPr>
      </w:pPr>
      <w:r>
        <w:rPr>
          <w:sz w:val="24"/>
          <w:szCs w:val="24"/>
        </w:rPr>
        <w:t>а) прием пакета документов</w:t>
      </w:r>
      <w:r w:rsidR="00EC5B23">
        <w:rPr>
          <w:sz w:val="24"/>
          <w:szCs w:val="24"/>
        </w:rPr>
        <w:t xml:space="preserve"> на предоставление субсидии на строительство (приобретение) жилья;</w:t>
      </w:r>
    </w:p>
    <w:p w:rsidR="00EC5B23" w:rsidRDefault="00EC5B23" w:rsidP="005A110B">
      <w:pPr>
        <w:widowControl w:val="0"/>
        <w:tabs>
          <w:tab w:val="left" w:pos="1260"/>
        </w:tabs>
        <w:autoSpaceDE w:val="0"/>
        <w:autoSpaceDN w:val="0"/>
        <w:adjustRightInd w:val="0"/>
        <w:jc w:val="both"/>
        <w:rPr>
          <w:sz w:val="24"/>
          <w:szCs w:val="24"/>
        </w:rPr>
      </w:pPr>
      <w:r>
        <w:rPr>
          <w:sz w:val="24"/>
          <w:szCs w:val="24"/>
        </w:rPr>
        <w:t>б)</w:t>
      </w:r>
      <w:r w:rsidR="00572D58">
        <w:rPr>
          <w:sz w:val="24"/>
          <w:szCs w:val="24"/>
        </w:rPr>
        <w:t>отказ в</w:t>
      </w:r>
      <w:r>
        <w:rPr>
          <w:sz w:val="24"/>
          <w:szCs w:val="24"/>
        </w:rPr>
        <w:t>приеме документов на предоставление субсидии на стро</w:t>
      </w:r>
      <w:r w:rsidR="00C366C5">
        <w:rPr>
          <w:sz w:val="24"/>
          <w:szCs w:val="24"/>
        </w:rPr>
        <w:t>ительство (приобретение) жилья.</w:t>
      </w:r>
    </w:p>
    <w:p w:rsidR="00666153" w:rsidRDefault="00666153" w:rsidP="005A110B">
      <w:pPr>
        <w:widowControl w:val="0"/>
        <w:tabs>
          <w:tab w:val="left" w:pos="1260"/>
        </w:tabs>
        <w:autoSpaceDE w:val="0"/>
        <w:autoSpaceDN w:val="0"/>
        <w:adjustRightInd w:val="0"/>
        <w:jc w:val="both"/>
        <w:rPr>
          <w:sz w:val="24"/>
          <w:szCs w:val="24"/>
        </w:rPr>
      </w:pPr>
    </w:p>
    <w:p w:rsidR="00666153" w:rsidRPr="00666153" w:rsidRDefault="00666153" w:rsidP="005A110B">
      <w:pPr>
        <w:widowControl w:val="0"/>
        <w:tabs>
          <w:tab w:val="left" w:pos="1260"/>
        </w:tabs>
        <w:autoSpaceDE w:val="0"/>
        <w:autoSpaceDN w:val="0"/>
        <w:adjustRightInd w:val="0"/>
        <w:jc w:val="center"/>
        <w:rPr>
          <w:b/>
          <w:sz w:val="24"/>
          <w:szCs w:val="24"/>
        </w:rPr>
      </w:pPr>
      <w:r>
        <w:rPr>
          <w:b/>
          <w:sz w:val="24"/>
          <w:szCs w:val="24"/>
        </w:rPr>
        <w:t>Глава 7. Срок</w:t>
      </w:r>
      <w:r w:rsidR="009C7DC0">
        <w:rPr>
          <w:b/>
          <w:sz w:val="24"/>
          <w:szCs w:val="24"/>
        </w:rPr>
        <w:t xml:space="preserve"> предоставления муниципальной услуги</w:t>
      </w:r>
    </w:p>
    <w:p w:rsidR="00572D58" w:rsidRDefault="00572D58" w:rsidP="005A110B">
      <w:pPr>
        <w:widowControl w:val="0"/>
        <w:tabs>
          <w:tab w:val="left" w:pos="1260"/>
        </w:tabs>
        <w:autoSpaceDE w:val="0"/>
        <w:autoSpaceDN w:val="0"/>
        <w:adjustRightInd w:val="0"/>
        <w:jc w:val="both"/>
        <w:rPr>
          <w:sz w:val="24"/>
          <w:szCs w:val="24"/>
        </w:rPr>
      </w:pPr>
    </w:p>
    <w:p w:rsidR="00E5405B" w:rsidRPr="008616C9" w:rsidRDefault="009C7DC0" w:rsidP="005A110B">
      <w:pPr>
        <w:widowControl w:val="0"/>
        <w:tabs>
          <w:tab w:val="left" w:pos="1260"/>
        </w:tabs>
        <w:autoSpaceDE w:val="0"/>
        <w:autoSpaceDN w:val="0"/>
        <w:adjustRightInd w:val="0"/>
        <w:jc w:val="both"/>
        <w:rPr>
          <w:sz w:val="24"/>
          <w:szCs w:val="24"/>
        </w:rPr>
      </w:pPr>
      <w:r w:rsidRPr="004E0588">
        <w:rPr>
          <w:b/>
          <w:sz w:val="24"/>
          <w:szCs w:val="24"/>
        </w:rPr>
        <w:t xml:space="preserve">22. </w:t>
      </w:r>
      <w:r w:rsidR="005B0669" w:rsidRPr="004E0588">
        <w:rPr>
          <w:sz w:val="24"/>
          <w:szCs w:val="24"/>
        </w:rPr>
        <w:t xml:space="preserve">Срок предоставления муниципальной услуги </w:t>
      </w:r>
      <w:r w:rsidR="00616D86">
        <w:rPr>
          <w:sz w:val="24"/>
          <w:szCs w:val="24"/>
        </w:rPr>
        <w:t xml:space="preserve">составляет не более 1 рабочего дня. </w:t>
      </w:r>
    </w:p>
    <w:p w:rsidR="00D31DA8" w:rsidRDefault="00E5405B" w:rsidP="005A110B">
      <w:pPr>
        <w:widowControl w:val="0"/>
        <w:tabs>
          <w:tab w:val="left" w:pos="1260"/>
        </w:tabs>
        <w:autoSpaceDE w:val="0"/>
        <w:autoSpaceDN w:val="0"/>
        <w:adjustRightInd w:val="0"/>
        <w:jc w:val="both"/>
        <w:rPr>
          <w:sz w:val="24"/>
          <w:szCs w:val="24"/>
        </w:rPr>
      </w:pPr>
      <w:r w:rsidRPr="009C7DC0">
        <w:rPr>
          <w:b/>
          <w:sz w:val="24"/>
          <w:szCs w:val="24"/>
        </w:rPr>
        <w:t>23</w:t>
      </w:r>
      <w:r w:rsidR="00D31DA8" w:rsidRPr="009C7DC0">
        <w:rPr>
          <w:b/>
          <w:sz w:val="24"/>
          <w:szCs w:val="24"/>
        </w:rPr>
        <w:t>.</w:t>
      </w:r>
      <w:r w:rsidR="00D31DA8" w:rsidRPr="003D31CC">
        <w:rPr>
          <w:sz w:val="24"/>
          <w:szCs w:val="24"/>
        </w:rPr>
        <w:t xml:space="preserve">При установлении фактов отсутствия необходимых документов, несоответствия представленных документов требованиям, </w:t>
      </w:r>
      <w:r w:rsidR="00D31DA8" w:rsidRPr="004D646F">
        <w:rPr>
          <w:sz w:val="24"/>
          <w:szCs w:val="24"/>
        </w:rPr>
        <w:t>указанным в п. 2</w:t>
      </w:r>
      <w:r w:rsidR="004D646F" w:rsidRPr="004D646F">
        <w:rPr>
          <w:sz w:val="24"/>
          <w:szCs w:val="24"/>
        </w:rPr>
        <w:t>7</w:t>
      </w:r>
      <w:r w:rsidR="00D31DA8" w:rsidRPr="004D646F">
        <w:rPr>
          <w:sz w:val="24"/>
          <w:szCs w:val="24"/>
        </w:rPr>
        <w:t xml:space="preserve"> настоящего регламента</w:t>
      </w:r>
      <w:r w:rsidR="00D31DA8" w:rsidRPr="003D31CC">
        <w:rPr>
          <w:sz w:val="24"/>
          <w:szCs w:val="24"/>
        </w:rPr>
        <w:t xml:space="preserve">, специалист </w:t>
      </w:r>
      <w:r w:rsidR="009C7DC0">
        <w:rPr>
          <w:sz w:val="24"/>
          <w:szCs w:val="24"/>
        </w:rPr>
        <w:t>разъясняет</w:t>
      </w:r>
      <w:r w:rsidR="00D31DA8" w:rsidRPr="003D31CC">
        <w:rPr>
          <w:sz w:val="24"/>
          <w:szCs w:val="24"/>
        </w:rPr>
        <w:t xml:space="preserve"> заявител</w:t>
      </w:r>
      <w:r w:rsidR="009C7DC0">
        <w:rPr>
          <w:sz w:val="24"/>
          <w:szCs w:val="24"/>
        </w:rPr>
        <w:t>ю</w:t>
      </w:r>
      <w:r w:rsidR="00D31DA8" w:rsidRPr="003D31CC">
        <w:rPr>
          <w:sz w:val="24"/>
          <w:szCs w:val="24"/>
        </w:rPr>
        <w:t xml:space="preserve"> о наличии препятствий для включения его в состав мероприятий Программы, объясняет заявителю содержание выявленных недостатков в представленных документах и предлагает принять меры по их устранению. </w:t>
      </w:r>
    </w:p>
    <w:p w:rsidR="009C7DC0" w:rsidRDefault="009C7DC0" w:rsidP="005A110B">
      <w:pPr>
        <w:widowControl w:val="0"/>
        <w:tabs>
          <w:tab w:val="left" w:pos="1260"/>
        </w:tabs>
        <w:autoSpaceDE w:val="0"/>
        <w:autoSpaceDN w:val="0"/>
        <w:adjustRightInd w:val="0"/>
        <w:jc w:val="both"/>
        <w:rPr>
          <w:sz w:val="24"/>
          <w:szCs w:val="24"/>
        </w:rPr>
      </w:pPr>
      <w:r>
        <w:rPr>
          <w:b/>
          <w:sz w:val="24"/>
          <w:szCs w:val="24"/>
        </w:rPr>
        <w:t xml:space="preserve">24. </w:t>
      </w:r>
      <w:r w:rsidRPr="00852F2E">
        <w:rPr>
          <w:sz w:val="24"/>
          <w:szCs w:val="24"/>
        </w:rPr>
        <w:t>Уполномоченный орган до 1 сентября</w:t>
      </w:r>
      <w:r w:rsidR="00904A85" w:rsidRPr="00852F2E">
        <w:rPr>
          <w:sz w:val="24"/>
          <w:szCs w:val="24"/>
        </w:rPr>
        <w:t xml:space="preserve"> года,</w:t>
      </w:r>
      <w:r w:rsidR="00904A85">
        <w:rPr>
          <w:sz w:val="24"/>
          <w:szCs w:val="24"/>
        </w:rPr>
        <w:t xml:space="preserve"> предшествующего планируемому, формирует список участников Программы, изъявивших желание улучшить жилищные условия в планируемом году, и представляет в орган исполнительной власти субъекта Российской Федерации.</w:t>
      </w:r>
    </w:p>
    <w:p w:rsidR="00904A85" w:rsidRDefault="00904A85" w:rsidP="005A110B">
      <w:pPr>
        <w:widowControl w:val="0"/>
        <w:tabs>
          <w:tab w:val="left" w:pos="1260"/>
        </w:tabs>
        <w:autoSpaceDE w:val="0"/>
        <w:autoSpaceDN w:val="0"/>
        <w:adjustRightInd w:val="0"/>
        <w:jc w:val="both"/>
        <w:rPr>
          <w:sz w:val="24"/>
          <w:szCs w:val="24"/>
        </w:rPr>
      </w:pPr>
    </w:p>
    <w:p w:rsidR="00904A85" w:rsidRDefault="00904A85" w:rsidP="005A110B">
      <w:pPr>
        <w:widowControl w:val="0"/>
        <w:tabs>
          <w:tab w:val="left" w:pos="1260"/>
        </w:tabs>
        <w:autoSpaceDE w:val="0"/>
        <w:autoSpaceDN w:val="0"/>
        <w:adjustRightInd w:val="0"/>
        <w:jc w:val="center"/>
        <w:rPr>
          <w:b/>
          <w:sz w:val="24"/>
          <w:szCs w:val="24"/>
        </w:rPr>
      </w:pPr>
      <w:r>
        <w:rPr>
          <w:b/>
          <w:sz w:val="24"/>
          <w:szCs w:val="24"/>
        </w:rPr>
        <w:t>Глава 8. Правовые основания для предоставления муниципальной услуги</w:t>
      </w:r>
    </w:p>
    <w:p w:rsidR="00904A85" w:rsidRPr="00904A85" w:rsidRDefault="00904A85" w:rsidP="005A110B">
      <w:pPr>
        <w:widowControl w:val="0"/>
        <w:tabs>
          <w:tab w:val="left" w:pos="1260"/>
        </w:tabs>
        <w:autoSpaceDE w:val="0"/>
        <w:autoSpaceDN w:val="0"/>
        <w:adjustRightInd w:val="0"/>
        <w:jc w:val="center"/>
        <w:rPr>
          <w:b/>
          <w:sz w:val="24"/>
          <w:szCs w:val="24"/>
        </w:rPr>
      </w:pPr>
    </w:p>
    <w:p w:rsidR="00BC3843" w:rsidRPr="003D31CC" w:rsidRDefault="00904A85" w:rsidP="005A110B">
      <w:pPr>
        <w:widowControl w:val="0"/>
        <w:tabs>
          <w:tab w:val="left" w:pos="720"/>
        </w:tabs>
        <w:jc w:val="both"/>
        <w:rPr>
          <w:sz w:val="24"/>
          <w:szCs w:val="24"/>
        </w:rPr>
      </w:pPr>
      <w:r>
        <w:rPr>
          <w:b/>
          <w:sz w:val="24"/>
          <w:szCs w:val="24"/>
        </w:rPr>
        <w:t>2</w:t>
      </w:r>
      <w:r w:rsidR="00E95A1A">
        <w:rPr>
          <w:b/>
          <w:sz w:val="24"/>
          <w:szCs w:val="24"/>
        </w:rPr>
        <w:t>5</w:t>
      </w:r>
      <w:r>
        <w:rPr>
          <w:b/>
          <w:sz w:val="24"/>
          <w:szCs w:val="24"/>
        </w:rPr>
        <w:t xml:space="preserve">. </w:t>
      </w:r>
      <w:r w:rsidR="00BC3843" w:rsidRPr="00EB03FE">
        <w:rPr>
          <w:sz w:val="24"/>
          <w:szCs w:val="24"/>
        </w:rPr>
        <w:t>Оказание муниципальной</w:t>
      </w:r>
      <w:r w:rsidR="00BC3843" w:rsidRPr="003D31CC">
        <w:rPr>
          <w:sz w:val="24"/>
          <w:szCs w:val="24"/>
        </w:rPr>
        <w:t xml:space="preserve"> услуги осуществляется в соответствии с: </w:t>
      </w:r>
    </w:p>
    <w:p w:rsidR="009F3FFD" w:rsidRDefault="00FA155B" w:rsidP="005A110B">
      <w:pPr>
        <w:jc w:val="both"/>
        <w:rPr>
          <w:color w:val="000000"/>
          <w:sz w:val="24"/>
          <w:szCs w:val="24"/>
        </w:rPr>
      </w:pPr>
      <w:r w:rsidRPr="00B230D1">
        <w:rPr>
          <w:color w:val="000000"/>
          <w:sz w:val="24"/>
          <w:szCs w:val="24"/>
        </w:rPr>
        <w:t>Государственной</w:t>
      </w:r>
      <w:r w:rsidR="008E58D3" w:rsidRPr="00B230D1">
        <w:rPr>
          <w:color w:val="000000"/>
          <w:sz w:val="24"/>
          <w:szCs w:val="24"/>
        </w:rPr>
        <w:t xml:space="preserve"> программ</w:t>
      </w:r>
      <w:r w:rsidR="00E95A1A" w:rsidRPr="00B230D1">
        <w:rPr>
          <w:color w:val="000000"/>
          <w:sz w:val="24"/>
          <w:szCs w:val="24"/>
        </w:rPr>
        <w:t>ой</w:t>
      </w:r>
      <w:r w:rsidR="008E58D3" w:rsidRPr="00B230D1">
        <w:rPr>
          <w:color w:val="000000"/>
          <w:sz w:val="24"/>
          <w:szCs w:val="24"/>
        </w:rPr>
        <w:t xml:space="preserve"> «</w:t>
      </w:r>
      <w:r w:rsidRPr="00B230D1">
        <w:rPr>
          <w:color w:val="000000"/>
          <w:sz w:val="24"/>
          <w:szCs w:val="24"/>
        </w:rPr>
        <w:t>Комплексное развитие сельских территорий</w:t>
      </w:r>
      <w:r w:rsidR="008E58D3" w:rsidRPr="00B230D1">
        <w:rPr>
          <w:color w:val="000000"/>
          <w:sz w:val="24"/>
          <w:szCs w:val="24"/>
        </w:rPr>
        <w:t>», утвержденн</w:t>
      </w:r>
      <w:r w:rsidR="00E95A1A" w:rsidRPr="00B230D1">
        <w:rPr>
          <w:color w:val="000000"/>
          <w:sz w:val="24"/>
          <w:szCs w:val="24"/>
        </w:rPr>
        <w:t>о</w:t>
      </w:r>
      <w:r w:rsidR="008E58D3" w:rsidRPr="00B230D1">
        <w:rPr>
          <w:color w:val="000000"/>
          <w:sz w:val="24"/>
          <w:szCs w:val="24"/>
        </w:rPr>
        <w:t xml:space="preserve">й постановлением Правительства Российской Федерации от </w:t>
      </w:r>
      <w:r w:rsidRPr="00B230D1">
        <w:rPr>
          <w:color w:val="000000"/>
          <w:sz w:val="24"/>
          <w:szCs w:val="24"/>
        </w:rPr>
        <w:t>31</w:t>
      </w:r>
      <w:r w:rsidR="008E58D3" w:rsidRPr="00B230D1">
        <w:rPr>
          <w:color w:val="000000"/>
          <w:sz w:val="24"/>
          <w:szCs w:val="24"/>
        </w:rPr>
        <w:t>.0</w:t>
      </w:r>
      <w:r w:rsidRPr="00B230D1">
        <w:rPr>
          <w:color w:val="000000"/>
          <w:sz w:val="24"/>
          <w:szCs w:val="24"/>
        </w:rPr>
        <w:t>5</w:t>
      </w:r>
      <w:r w:rsidR="008E58D3" w:rsidRPr="00B230D1">
        <w:rPr>
          <w:color w:val="000000"/>
          <w:sz w:val="24"/>
          <w:szCs w:val="24"/>
        </w:rPr>
        <w:t>.201</w:t>
      </w:r>
      <w:r w:rsidRPr="00B230D1">
        <w:rPr>
          <w:color w:val="000000"/>
          <w:sz w:val="24"/>
          <w:szCs w:val="24"/>
        </w:rPr>
        <w:t>9</w:t>
      </w:r>
      <w:r w:rsidR="008E58D3" w:rsidRPr="00B230D1">
        <w:rPr>
          <w:color w:val="000000"/>
          <w:sz w:val="24"/>
          <w:szCs w:val="24"/>
        </w:rPr>
        <w:t xml:space="preserve"> года № </w:t>
      </w:r>
      <w:r w:rsidRPr="00B230D1">
        <w:rPr>
          <w:color w:val="000000"/>
          <w:sz w:val="24"/>
          <w:szCs w:val="24"/>
        </w:rPr>
        <w:t>696</w:t>
      </w:r>
      <w:r w:rsidR="008E58D3" w:rsidRPr="00B230D1">
        <w:rPr>
          <w:color w:val="000000"/>
          <w:sz w:val="24"/>
          <w:szCs w:val="24"/>
        </w:rPr>
        <w:t xml:space="preserve">, опубликован </w:t>
      </w:r>
      <w:r w:rsidR="00474FF8" w:rsidRPr="00B230D1">
        <w:rPr>
          <w:color w:val="000000"/>
          <w:sz w:val="24"/>
          <w:szCs w:val="24"/>
        </w:rPr>
        <w:t xml:space="preserve">на «Официальном </w:t>
      </w:r>
      <w:proofErr w:type="spellStart"/>
      <w:r w:rsidR="00474FF8" w:rsidRPr="00B230D1">
        <w:rPr>
          <w:color w:val="000000"/>
          <w:sz w:val="24"/>
          <w:szCs w:val="24"/>
        </w:rPr>
        <w:t>интернет-портале</w:t>
      </w:r>
      <w:proofErr w:type="spellEnd"/>
      <w:r w:rsidR="00474FF8" w:rsidRPr="00B230D1">
        <w:rPr>
          <w:color w:val="000000"/>
          <w:sz w:val="24"/>
          <w:szCs w:val="24"/>
        </w:rPr>
        <w:t xml:space="preserve"> правовой информации» (</w:t>
      </w:r>
      <w:hyperlink r:id="rId7" w:history="1">
        <w:r w:rsidR="00474FF8" w:rsidRPr="00B230D1">
          <w:rPr>
            <w:rStyle w:val="a4"/>
            <w:sz w:val="24"/>
            <w:szCs w:val="24"/>
            <w:lang w:val="en-US"/>
          </w:rPr>
          <w:t>www</w:t>
        </w:r>
        <w:r w:rsidR="00474FF8" w:rsidRPr="00B230D1">
          <w:rPr>
            <w:rStyle w:val="a4"/>
            <w:sz w:val="24"/>
            <w:szCs w:val="24"/>
          </w:rPr>
          <w:t>.</w:t>
        </w:r>
        <w:proofErr w:type="spellStart"/>
        <w:r w:rsidR="00474FF8" w:rsidRPr="00B230D1">
          <w:rPr>
            <w:rStyle w:val="a4"/>
            <w:sz w:val="24"/>
            <w:szCs w:val="24"/>
            <w:lang w:val="en-US"/>
          </w:rPr>
          <w:t>pravo</w:t>
        </w:r>
        <w:proofErr w:type="spellEnd"/>
        <w:r w:rsidR="00474FF8" w:rsidRPr="00B230D1">
          <w:rPr>
            <w:rStyle w:val="a4"/>
            <w:sz w:val="24"/>
            <w:szCs w:val="24"/>
          </w:rPr>
          <w:t>.</w:t>
        </w:r>
        <w:proofErr w:type="spellStart"/>
        <w:r w:rsidR="00474FF8" w:rsidRPr="00B230D1">
          <w:rPr>
            <w:rStyle w:val="a4"/>
            <w:sz w:val="24"/>
            <w:szCs w:val="24"/>
            <w:lang w:val="en-US"/>
          </w:rPr>
          <w:t>gov</w:t>
        </w:r>
        <w:proofErr w:type="spellEnd"/>
        <w:r w:rsidR="00474FF8" w:rsidRPr="00B230D1">
          <w:rPr>
            <w:rStyle w:val="a4"/>
            <w:sz w:val="24"/>
            <w:szCs w:val="24"/>
          </w:rPr>
          <w:t>.</w:t>
        </w:r>
        <w:proofErr w:type="spellStart"/>
        <w:r w:rsidR="00474FF8" w:rsidRPr="00B230D1">
          <w:rPr>
            <w:rStyle w:val="a4"/>
            <w:sz w:val="24"/>
            <w:szCs w:val="24"/>
            <w:lang w:val="en-US"/>
          </w:rPr>
          <w:t>ru</w:t>
        </w:r>
        <w:proofErr w:type="spellEnd"/>
      </w:hyperlink>
      <w:r w:rsidR="00474FF8" w:rsidRPr="00B230D1">
        <w:rPr>
          <w:color w:val="000000"/>
          <w:sz w:val="24"/>
          <w:szCs w:val="24"/>
        </w:rPr>
        <w:t xml:space="preserve">) </w:t>
      </w:r>
      <w:r w:rsidR="00B230D1" w:rsidRPr="00B230D1">
        <w:rPr>
          <w:color w:val="000000"/>
          <w:sz w:val="24"/>
          <w:szCs w:val="24"/>
        </w:rPr>
        <w:t>06</w:t>
      </w:r>
      <w:r w:rsidR="00474FF8" w:rsidRPr="00B230D1">
        <w:rPr>
          <w:color w:val="000000"/>
          <w:sz w:val="24"/>
          <w:szCs w:val="24"/>
        </w:rPr>
        <w:t>.0</w:t>
      </w:r>
      <w:r w:rsidR="00B230D1" w:rsidRPr="00B230D1">
        <w:rPr>
          <w:color w:val="000000"/>
          <w:sz w:val="24"/>
          <w:szCs w:val="24"/>
        </w:rPr>
        <w:t>6.2019</w:t>
      </w:r>
      <w:r w:rsidR="005B0669">
        <w:rPr>
          <w:color w:val="000000"/>
          <w:sz w:val="24"/>
          <w:szCs w:val="24"/>
        </w:rPr>
        <w:t xml:space="preserve"> г.</w:t>
      </w:r>
    </w:p>
    <w:p w:rsidR="003B321C" w:rsidRPr="00474FF8" w:rsidRDefault="003B321C" w:rsidP="005A110B">
      <w:pPr>
        <w:jc w:val="both"/>
        <w:rPr>
          <w:color w:val="000000"/>
          <w:sz w:val="24"/>
          <w:szCs w:val="24"/>
        </w:rPr>
      </w:pPr>
    </w:p>
    <w:p w:rsidR="00DA56C3" w:rsidRDefault="00DA56C3" w:rsidP="005A110B">
      <w:pPr>
        <w:keepNext/>
        <w:widowControl w:val="0"/>
        <w:autoSpaceDE w:val="0"/>
        <w:autoSpaceDN w:val="0"/>
        <w:adjustRightInd w:val="0"/>
        <w:jc w:val="center"/>
        <w:rPr>
          <w:b/>
          <w:bCs/>
          <w:sz w:val="24"/>
          <w:szCs w:val="24"/>
        </w:rPr>
      </w:pPr>
      <w:r>
        <w:rPr>
          <w:b/>
          <w:bCs/>
          <w:sz w:val="24"/>
          <w:szCs w:val="24"/>
        </w:rPr>
        <w:t xml:space="preserve">Глава 9. </w:t>
      </w:r>
      <w:r w:rsidR="00480B94">
        <w:rPr>
          <w:b/>
          <w:bCs/>
          <w:sz w:val="24"/>
          <w:szCs w:val="24"/>
        </w:rPr>
        <w:t xml:space="preserve">Перечень документов, необходимых </w:t>
      </w:r>
    </w:p>
    <w:p w:rsidR="004453C5" w:rsidRDefault="00DA56C3" w:rsidP="005A110B">
      <w:pPr>
        <w:keepNext/>
        <w:widowControl w:val="0"/>
        <w:autoSpaceDE w:val="0"/>
        <w:autoSpaceDN w:val="0"/>
        <w:adjustRightInd w:val="0"/>
        <w:jc w:val="center"/>
        <w:rPr>
          <w:b/>
          <w:bCs/>
          <w:sz w:val="24"/>
          <w:szCs w:val="24"/>
        </w:rPr>
      </w:pPr>
      <w:r>
        <w:rPr>
          <w:b/>
          <w:bCs/>
          <w:sz w:val="24"/>
          <w:szCs w:val="24"/>
        </w:rPr>
        <w:t>д</w:t>
      </w:r>
      <w:r w:rsidR="00480B94">
        <w:rPr>
          <w:b/>
          <w:bCs/>
          <w:sz w:val="24"/>
          <w:szCs w:val="24"/>
        </w:rPr>
        <w:t>ляпредоставления муниципальн</w:t>
      </w:r>
      <w:r>
        <w:rPr>
          <w:b/>
          <w:bCs/>
          <w:sz w:val="24"/>
          <w:szCs w:val="24"/>
        </w:rPr>
        <w:t>ой</w:t>
      </w:r>
      <w:r w:rsidR="00480B94">
        <w:rPr>
          <w:b/>
          <w:bCs/>
          <w:sz w:val="24"/>
          <w:szCs w:val="24"/>
        </w:rPr>
        <w:t xml:space="preserve"> услуг</w:t>
      </w:r>
      <w:r>
        <w:rPr>
          <w:b/>
          <w:bCs/>
          <w:sz w:val="24"/>
          <w:szCs w:val="24"/>
        </w:rPr>
        <w:t>и</w:t>
      </w:r>
    </w:p>
    <w:p w:rsidR="00DA56C3" w:rsidRPr="004453C5" w:rsidRDefault="00DA56C3" w:rsidP="005A110B">
      <w:pPr>
        <w:keepNext/>
        <w:widowControl w:val="0"/>
        <w:autoSpaceDE w:val="0"/>
        <w:autoSpaceDN w:val="0"/>
        <w:adjustRightInd w:val="0"/>
        <w:jc w:val="center"/>
        <w:rPr>
          <w:b/>
          <w:bCs/>
          <w:sz w:val="24"/>
          <w:szCs w:val="24"/>
        </w:rPr>
      </w:pPr>
    </w:p>
    <w:p w:rsidR="003C7E28" w:rsidRPr="0041449C" w:rsidRDefault="00EF51B3" w:rsidP="005A110B">
      <w:pPr>
        <w:pStyle w:val="ConsPlusNormal"/>
        <w:widowControl/>
        <w:ind w:firstLine="0"/>
        <w:jc w:val="both"/>
        <w:rPr>
          <w:rFonts w:ascii="Times New Roman" w:hAnsi="Times New Roman" w:cs="Times New Roman"/>
          <w:sz w:val="24"/>
          <w:szCs w:val="24"/>
        </w:rPr>
      </w:pPr>
      <w:r w:rsidRPr="00EF51B3">
        <w:rPr>
          <w:rFonts w:ascii="Times New Roman" w:hAnsi="Times New Roman" w:cs="Times New Roman"/>
          <w:b/>
          <w:sz w:val="24"/>
          <w:szCs w:val="24"/>
        </w:rPr>
        <w:t>2</w:t>
      </w:r>
      <w:r w:rsidR="00E95A1A">
        <w:rPr>
          <w:rFonts w:ascii="Times New Roman" w:hAnsi="Times New Roman" w:cs="Times New Roman"/>
          <w:b/>
          <w:sz w:val="24"/>
          <w:szCs w:val="24"/>
        </w:rPr>
        <w:t>6</w:t>
      </w:r>
      <w:r w:rsidRPr="00EF51B3">
        <w:rPr>
          <w:rFonts w:ascii="Times New Roman" w:hAnsi="Times New Roman" w:cs="Times New Roman"/>
          <w:b/>
          <w:sz w:val="24"/>
          <w:szCs w:val="24"/>
        </w:rPr>
        <w:t>.</w:t>
      </w:r>
      <w:r w:rsidR="003C7E28" w:rsidRPr="0041449C">
        <w:rPr>
          <w:rFonts w:ascii="Times New Roman" w:hAnsi="Times New Roman" w:cs="Times New Roman"/>
          <w:sz w:val="24"/>
          <w:szCs w:val="24"/>
        </w:rPr>
        <w:t xml:space="preserve">Перечень документов, предоставляемых заявителем для включения его в состав участников мероприятий </w:t>
      </w:r>
      <w:r w:rsidR="003C7E28" w:rsidRPr="00276EA9">
        <w:rPr>
          <w:rFonts w:ascii="Times New Roman" w:hAnsi="Times New Roman" w:cs="Times New Roman"/>
          <w:sz w:val="24"/>
          <w:szCs w:val="24"/>
        </w:rPr>
        <w:t>по улучшению жилищных условий</w:t>
      </w:r>
      <w:r w:rsidR="006D7FC5" w:rsidRPr="00276EA9">
        <w:rPr>
          <w:rFonts w:ascii="Times New Roman" w:hAnsi="Times New Roman" w:cs="Times New Roman"/>
          <w:sz w:val="24"/>
          <w:szCs w:val="24"/>
        </w:rPr>
        <w:t xml:space="preserve"> граждан, проживающи</w:t>
      </w:r>
      <w:r w:rsidR="00276EA9" w:rsidRPr="00276EA9">
        <w:rPr>
          <w:rFonts w:ascii="Times New Roman" w:hAnsi="Times New Roman" w:cs="Times New Roman"/>
          <w:sz w:val="24"/>
          <w:szCs w:val="24"/>
        </w:rPr>
        <w:t>м</w:t>
      </w:r>
      <w:r w:rsidR="00184CDA" w:rsidRPr="00276EA9">
        <w:rPr>
          <w:rFonts w:ascii="Times New Roman" w:hAnsi="Times New Roman" w:cs="Times New Roman"/>
          <w:sz w:val="24"/>
          <w:szCs w:val="24"/>
        </w:rPr>
        <w:t xml:space="preserve">на </w:t>
      </w:r>
      <w:r w:rsidR="003C7E28" w:rsidRPr="00276EA9">
        <w:rPr>
          <w:rFonts w:ascii="Times New Roman" w:hAnsi="Times New Roman" w:cs="Times New Roman"/>
          <w:sz w:val="24"/>
          <w:szCs w:val="24"/>
        </w:rPr>
        <w:t>сельск</w:t>
      </w:r>
      <w:r w:rsidR="00184CDA" w:rsidRPr="00276EA9">
        <w:rPr>
          <w:rFonts w:ascii="Times New Roman" w:hAnsi="Times New Roman" w:cs="Times New Roman"/>
          <w:sz w:val="24"/>
          <w:szCs w:val="24"/>
        </w:rPr>
        <w:t>ихтерриториях</w:t>
      </w:r>
      <w:r w:rsidR="003C7E28" w:rsidRPr="00276EA9">
        <w:rPr>
          <w:rFonts w:ascii="Times New Roman" w:hAnsi="Times New Roman" w:cs="Times New Roman"/>
          <w:sz w:val="24"/>
          <w:szCs w:val="24"/>
        </w:rPr>
        <w:t>,</w:t>
      </w:r>
      <w:r w:rsidR="0047358A" w:rsidRPr="00276EA9">
        <w:rPr>
          <w:rFonts w:ascii="Times New Roman" w:hAnsi="Times New Roman" w:cs="Times New Roman"/>
          <w:sz w:val="24"/>
          <w:szCs w:val="24"/>
        </w:rPr>
        <w:t xml:space="preserve"> в</w:t>
      </w:r>
      <w:r w:rsidR="0047358A">
        <w:rPr>
          <w:rFonts w:ascii="Times New Roman" w:hAnsi="Times New Roman" w:cs="Times New Roman"/>
          <w:sz w:val="24"/>
          <w:szCs w:val="24"/>
        </w:rPr>
        <w:t xml:space="preserve"> рамках реализации Программы (далее - участник</w:t>
      </w:r>
      <w:r w:rsidR="003C7E28" w:rsidRPr="0041449C">
        <w:rPr>
          <w:rFonts w:ascii="Times New Roman" w:hAnsi="Times New Roman" w:cs="Times New Roman"/>
          <w:sz w:val="24"/>
          <w:szCs w:val="24"/>
        </w:rPr>
        <w:t xml:space="preserve"> мероприятий Программы)</w:t>
      </w:r>
      <w:r w:rsidR="003C7E28">
        <w:rPr>
          <w:rFonts w:ascii="Times New Roman" w:hAnsi="Times New Roman" w:cs="Times New Roman"/>
          <w:sz w:val="24"/>
          <w:szCs w:val="24"/>
        </w:rPr>
        <w:t>:</w:t>
      </w:r>
    </w:p>
    <w:tbl>
      <w:tblPr>
        <w:tblW w:w="9621" w:type="dxa"/>
        <w:tblLayout w:type="fixed"/>
        <w:tblLook w:val="0000"/>
      </w:tblPr>
      <w:tblGrid>
        <w:gridCol w:w="9621"/>
      </w:tblGrid>
      <w:tr w:rsidR="00097466" w:rsidRPr="003D31CC" w:rsidTr="00684A11">
        <w:trPr>
          <w:trHeight w:val="121"/>
        </w:trPr>
        <w:tc>
          <w:tcPr>
            <w:tcW w:w="9621" w:type="dxa"/>
          </w:tcPr>
          <w:p w:rsidR="00097466" w:rsidRPr="003D31CC" w:rsidRDefault="00097466" w:rsidP="005A110B">
            <w:pPr>
              <w:autoSpaceDE w:val="0"/>
              <w:autoSpaceDN w:val="0"/>
              <w:adjustRightInd w:val="0"/>
              <w:rPr>
                <w:sz w:val="24"/>
                <w:szCs w:val="24"/>
              </w:rPr>
            </w:pPr>
          </w:p>
        </w:tc>
      </w:tr>
      <w:tr w:rsidR="00097466" w:rsidRPr="003D31CC" w:rsidTr="00684A11">
        <w:trPr>
          <w:trHeight w:val="121"/>
        </w:trPr>
        <w:tc>
          <w:tcPr>
            <w:tcW w:w="9621" w:type="dxa"/>
          </w:tcPr>
          <w:p w:rsidR="00097466" w:rsidRPr="00DC4D07" w:rsidRDefault="00097466" w:rsidP="005A110B">
            <w:pPr>
              <w:autoSpaceDE w:val="0"/>
              <w:autoSpaceDN w:val="0"/>
              <w:adjustRightInd w:val="0"/>
              <w:jc w:val="both"/>
              <w:rPr>
                <w:sz w:val="24"/>
                <w:szCs w:val="24"/>
                <w:highlight w:val="yellow"/>
              </w:rPr>
            </w:pPr>
            <w:r w:rsidRPr="007D5D42">
              <w:rPr>
                <w:sz w:val="24"/>
                <w:szCs w:val="24"/>
              </w:rPr>
              <w:t>1) заявление установленного образца</w:t>
            </w:r>
            <w:r w:rsidR="005C5896" w:rsidRPr="007D5D42">
              <w:rPr>
                <w:sz w:val="24"/>
                <w:szCs w:val="24"/>
              </w:rPr>
              <w:t xml:space="preserve"> (</w:t>
            </w:r>
            <w:r w:rsidR="00E95A1A" w:rsidRPr="007D5D42">
              <w:rPr>
                <w:sz w:val="24"/>
                <w:szCs w:val="24"/>
              </w:rPr>
              <w:t>П</w:t>
            </w:r>
            <w:r w:rsidR="005C5896" w:rsidRPr="007D5D42">
              <w:rPr>
                <w:sz w:val="24"/>
                <w:szCs w:val="24"/>
              </w:rPr>
              <w:t xml:space="preserve">риложение </w:t>
            </w:r>
            <w:r w:rsidR="00E95A1A" w:rsidRPr="007D5D42">
              <w:rPr>
                <w:sz w:val="24"/>
                <w:szCs w:val="24"/>
              </w:rPr>
              <w:t>№</w:t>
            </w:r>
            <w:r w:rsidR="005C5896" w:rsidRPr="007D5D42">
              <w:rPr>
                <w:sz w:val="24"/>
                <w:szCs w:val="24"/>
              </w:rPr>
              <w:t>2)</w:t>
            </w:r>
            <w:r w:rsidRPr="007D5D42">
              <w:rPr>
                <w:sz w:val="24"/>
                <w:szCs w:val="24"/>
              </w:rPr>
              <w:t>;</w:t>
            </w:r>
          </w:p>
        </w:tc>
      </w:tr>
      <w:tr w:rsidR="00097466" w:rsidRPr="003D31CC" w:rsidTr="00684A11">
        <w:trPr>
          <w:trHeight w:val="121"/>
        </w:trPr>
        <w:tc>
          <w:tcPr>
            <w:tcW w:w="9621" w:type="dxa"/>
          </w:tcPr>
          <w:p w:rsidR="00097466" w:rsidRPr="007124D7" w:rsidRDefault="00097466" w:rsidP="005A110B">
            <w:pPr>
              <w:autoSpaceDE w:val="0"/>
              <w:autoSpaceDN w:val="0"/>
              <w:adjustRightInd w:val="0"/>
              <w:jc w:val="both"/>
              <w:rPr>
                <w:sz w:val="24"/>
                <w:szCs w:val="24"/>
              </w:rPr>
            </w:pPr>
            <w:r w:rsidRPr="007124D7">
              <w:rPr>
                <w:sz w:val="24"/>
                <w:szCs w:val="24"/>
              </w:rPr>
              <w:t>2) копии документов, удостоверяющих личность заявителя и членов его семьи</w:t>
            </w:r>
          </w:p>
          <w:p w:rsidR="00097466" w:rsidRPr="007124D7" w:rsidRDefault="00097466" w:rsidP="005A110B">
            <w:pPr>
              <w:autoSpaceDE w:val="0"/>
              <w:autoSpaceDN w:val="0"/>
              <w:adjustRightInd w:val="0"/>
              <w:jc w:val="both"/>
              <w:rPr>
                <w:sz w:val="24"/>
                <w:szCs w:val="24"/>
              </w:rPr>
            </w:pPr>
            <w:r w:rsidRPr="007124D7">
              <w:rPr>
                <w:sz w:val="24"/>
                <w:szCs w:val="24"/>
              </w:rPr>
              <w:t>(Паспорт гражданина Российской Федерации, свидетельство о рождении ребёнка);</w:t>
            </w:r>
          </w:p>
          <w:p w:rsidR="00981156" w:rsidRPr="00DC4D07" w:rsidRDefault="00981156" w:rsidP="005A110B">
            <w:pPr>
              <w:autoSpaceDE w:val="0"/>
              <w:autoSpaceDN w:val="0"/>
              <w:adjustRightInd w:val="0"/>
              <w:jc w:val="both"/>
              <w:rPr>
                <w:sz w:val="24"/>
                <w:szCs w:val="24"/>
                <w:highlight w:val="yellow"/>
              </w:rPr>
            </w:pPr>
            <w:r w:rsidRPr="00ED31F4">
              <w:rPr>
                <w:sz w:val="24"/>
                <w:szCs w:val="24"/>
              </w:rPr>
              <w:t>3) копии документов, удостоверяющих личность и подтверждающих полномочия представителя гражданина, - в случае обращения с заявлением представителя гражданина;</w:t>
            </w:r>
          </w:p>
        </w:tc>
      </w:tr>
      <w:tr w:rsidR="00097466" w:rsidRPr="003D31CC" w:rsidTr="00684A11">
        <w:trPr>
          <w:trHeight w:val="121"/>
        </w:trPr>
        <w:tc>
          <w:tcPr>
            <w:tcW w:w="9621" w:type="dxa"/>
          </w:tcPr>
          <w:p w:rsidR="00981156" w:rsidRPr="007124D7" w:rsidRDefault="00981156" w:rsidP="005A110B">
            <w:pPr>
              <w:tabs>
                <w:tab w:val="left" w:pos="900"/>
              </w:tabs>
              <w:autoSpaceDE w:val="0"/>
              <w:autoSpaceDN w:val="0"/>
              <w:adjustRightInd w:val="0"/>
              <w:jc w:val="both"/>
              <w:rPr>
                <w:sz w:val="24"/>
                <w:szCs w:val="24"/>
              </w:rPr>
            </w:pPr>
            <w:r w:rsidRPr="007124D7">
              <w:rPr>
                <w:sz w:val="24"/>
                <w:szCs w:val="24"/>
              </w:rPr>
              <w:t>4</w:t>
            </w:r>
            <w:r w:rsidR="00097466" w:rsidRPr="007124D7">
              <w:rPr>
                <w:sz w:val="24"/>
                <w:szCs w:val="24"/>
              </w:rPr>
              <w:t xml:space="preserve">) </w:t>
            </w:r>
            <w:r w:rsidRPr="007124D7">
              <w:rPr>
                <w:sz w:val="24"/>
                <w:szCs w:val="24"/>
              </w:rPr>
              <w:t xml:space="preserve">копии </w:t>
            </w:r>
            <w:r w:rsidR="00097466" w:rsidRPr="007124D7">
              <w:rPr>
                <w:sz w:val="24"/>
                <w:szCs w:val="24"/>
              </w:rPr>
              <w:t>д</w:t>
            </w:r>
            <w:r w:rsidRPr="007124D7">
              <w:rPr>
                <w:sz w:val="24"/>
                <w:szCs w:val="24"/>
              </w:rPr>
              <w:t>окументов</w:t>
            </w:r>
            <w:r w:rsidR="00097466" w:rsidRPr="007124D7">
              <w:rPr>
                <w:sz w:val="24"/>
                <w:szCs w:val="24"/>
              </w:rPr>
              <w:t>, подтверждающи</w:t>
            </w:r>
            <w:r w:rsidRPr="007124D7">
              <w:rPr>
                <w:sz w:val="24"/>
                <w:szCs w:val="24"/>
              </w:rPr>
              <w:t>х</w:t>
            </w:r>
            <w:r w:rsidR="00097466" w:rsidRPr="007124D7">
              <w:rPr>
                <w:sz w:val="24"/>
                <w:szCs w:val="24"/>
              </w:rPr>
              <w:t xml:space="preserve"> родственные отношения между лицами, указанными в заявлении в качестве членов семьи</w:t>
            </w:r>
          </w:p>
          <w:p w:rsidR="00097466" w:rsidRPr="007124D7" w:rsidRDefault="00097466" w:rsidP="005A110B">
            <w:pPr>
              <w:tabs>
                <w:tab w:val="left" w:pos="900"/>
              </w:tabs>
              <w:autoSpaceDE w:val="0"/>
              <w:autoSpaceDN w:val="0"/>
              <w:adjustRightInd w:val="0"/>
              <w:jc w:val="both"/>
              <w:rPr>
                <w:sz w:val="24"/>
                <w:szCs w:val="24"/>
              </w:rPr>
            </w:pPr>
            <w:r w:rsidRPr="007124D7">
              <w:rPr>
                <w:sz w:val="24"/>
                <w:szCs w:val="24"/>
              </w:rPr>
              <w:t>(Свидетельство о заключении брака, свидетельство о рождении, документ, подтверждающий усыновление ребенка (в случае необходимости, иные);</w:t>
            </w:r>
          </w:p>
          <w:p w:rsidR="002177A9" w:rsidRPr="00DC4D07" w:rsidRDefault="00981156" w:rsidP="005A110B">
            <w:pPr>
              <w:tabs>
                <w:tab w:val="left" w:pos="900"/>
              </w:tabs>
              <w:autoSpaceDE w:val="0"/>
              <w:autoSpaceDN w:val="0"/>
              <w:adjustRightInd w:val="0"/>
              <w:jc w:val="both"/>
              <w:rPr>
                <w:sz w:val="24"/>
                <w:szCs w:val="24"/>
                <w:highlight w:val="yellow"/>
              </w:rPr>
            </w:pPr>
            <w:r w:rsidRPr="007124D7">
              <w:rPr>
                <w:sz w:val="24"/>
                <w:szCs w:val="24"/>
              </w:rPr>
              <w:t xml:space="preserve">5) копии документов, подтверждающих регистрацию по месту жительства (по месту пребывания) гражданина </w:t>
            </w:r>
            <w:r w:rsidR="00467308" w:rsidRPr="007124D7">
              <w:rPr>
                <w:sz w:val="24"/>
                <w:szCs w:val="24"/>
              </w:rPr>
              <w:t>и членов его семьи;</w:t>
            </w:r>
          </w:p>
        </w:tc>
      </w:tr>
      <w:tr w:rsidR="00097466" w:rsidRPr="003D31CC" w:rsidTr="00684A11">
        <w:trPr>
          <w:trHeight w:val="121"/>
        </w:trPr>
        <w:tc>
          <w:tcPr>
            <w:tcW w:w="9621" w:type="dxa"/>
          </w:tcPr>
          <w:p w:rsidR="00097466" w:rsidRPr="007124D7" w:rsidRDefault="00467308"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6</w:t>
            </w:r>
            <w:r w:rsidR="00097466" w:rsidRPr="007124D7">
              <w:rPr>
                <w:rFonts w:ascii="Times New Roman" w:hAnsi="Times New Roman" w:cs="Times New Roman"/>
                <w:sz w:val="24"/>
                <w:szCs w:val="24"/>
              </w:rPr>
              <w:t>) копии документов, подтверждающие наличие у заявителя собственных и (или) заемных средств в размере части стоимости строительства (приобретения) жилья, не обеспеченной за счет социальной выплаты:</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сберегательная книжка гражданина</w:t>
            </w:r>
            <w:r w:rsidR="002177A9" w:rsidRPr="007124D7">
              <w:rPr>
                <w:rFonts w:ascii="Times New Roman" w:hAnsi="Times New Roman" w:cs="Times New Roman"/>
                <w:sz w:val="24"/>
                <w:szCs w:val="24"/>
              </w:rPr>
              <w:t>;</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lastRenderedPageBreak/>
              <w:t>- платежный документ, подтверждающий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r w:rsidR="002177A9" w:rsidRPr="007124D7">
              <w:rPr>
                <w:rFonts w:ascii="Times New Roman" w:hAnsi="Times New Roman" w:cs="Times New Roman"/>
                <w:sz w:val="24"/>
                <w:szCs w:val="24"/>
              </w:rPr>
              <w:t>;</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кредитный договор, заключенный с кредитной организацией в целях строительства (приобретения) жилья;</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договор займа, с указанием цели, срока и суммы займа, с приложением расписки или иного документа, подтверждающего факт приема-передачи денежных средств;</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выписка из лицевого счета по вкладу, выданной кредитной организацией;</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xml:space="preserve">- отчет об оценке объекта не завершенного строительства жилого дома, подготовленный в соответствии с требованиямиФедерального закона от 29.07.1998 г. № 135-ФЗ «Об оценочной деятельности в Российской Федерации» и свидетельством о государственной регистрации права собственности </w:t>
            </w:r>
            <w:r w:rsidR="00F37B14" w:rsidRPr="007124D7">
              <w:rPr>
                <w:rFonts w:ascii="Times New Roman" w:hAnsi="Times New Roman" w:cs="Times New Roman"/>
                <w:sz w:val="24"/>
                <w:szCs w:val="24"/>
              </w:rPr>
              <w:t>(выписка из Единого государственного реестра недвижимости об объекте недвижимости, удостоверяющей государственную регистрацию права собственности</w:t>
            </w:r>
            <w:r w:rsidR="00467308" w:rsidRPr="007124D7">
              <w:rPr>
                <w:rFonts w:ascii="Times New Roman" w:hAnsi="Times New Roman" w:cs="Times New Roman"/>
                <w:sz w:val="24"/>
                <w:szCs w:val="24"/>
              </w:rPr>
              <w:t>)</w:t>
            </w:r>
            <w:r w:rsidRPr="007124D7">
              <w:rPr>
                <w:rFonts w:ascii="Times New Roman" w:hAnsi="Times New Roman" w:cs="Times New Roman"/>
                <w:sz w:val="24"/>
                <w:szCs w:val="24"/>
              </w:rPr>
              <w:t>на объект незавершенного строительства;</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расписка продавца о получении от участника мероприятий средств в счет стоимости приобретаемого жилья (в случае представления документов для получения свидетельства);</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извещение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w:t>
            </w:r>
          </w:p>
          <w:p w:rsidR="00097466" w:rsidRPr="007124D7" w:rsidRDefault="00097466" w:rsidP="005A110B">
            <w:pPr>
              <w:pStyle w:val="ConsPlusNormal"/>
              <w:widowControl/>
              <w:ind w:firstLine="0"/>
              <w:jc w:val="both"/>
              <w:rPr>
                <w:rFonts w:ascii="Times New Roman" w:hAnsi="Times New Roman" w:cs="Times New Roman"/>
                <w:sz w:val="24"/>
                <w:szCs w:val="24"/>
              </w:rPr>
            </w:pPr>
            <w:r w:rsidRPr="007124D7">
              <w:rPr>
                <w:rFonts w:ascii="Times New Roman" w:hAnsi="Times New Roman" w:cs="Times New Roman"/>
                <w:sz w:val="24"/>
                <w:szCs w:val="24"/>
              </w:rPr>
              <w:t>- сертификат материнского (семейного) капитала, справка о состоянии финансовой части лицевого счета лица, имеющего право на получение средств материнского (семейного) капитала, выдается территориальным органом Пенсионного фонда Российской Федерации</w:t>
            </w:r>
            <w:r w:rsidR="003975D2" w:rsidRPr="007124D7">
              <w:rPr>
                <w:rFonts w:ascii="Times New Roman" w:hAnsi="Times New Roman" w:cs="Times New Roman"/>
                <w:sz w:val="24"/>
                <w:szCs w:val="24"/>
              </w:rPr>
              <w:t>;</w:t>
            </w:r>
          </w:p>
          <w:p w:rsidR="00016606" w:rsidRPr="00DC4D07" w:rsidRDefault="00016606" w:rsidP="005A110B">
            <w:pPr>
              <w:pStyle w:val="ConsPlusNormal"/>
              <w:widowControl/>
              <w:ind w:firstLine="0"/>
              <w:jc w:val="both"/>
              <w:rPr>
                <w:rFonts w:ascii="Times New Roman" w:hAnsi="Times New Roman" w:cs="Times New Roman"/>
                <w:sz w:val="24"/>
                <w:szCs w:val="24"/>
                <w:highlight w:val="yellow"/>
              </w:rPr>
            </w:pPr>
            <w:r w:rsidRPr="007124D7">
              <w:rPr>
                <w:rFonts w:ascii="Times New Roman" w:hAnsi="Times New Roman" w:cs="Times New Roman"/>
                <w:sz w:val="24"/>
                <w:szCs w:val="24"/>
              </w:rPr>
              <w:t xml:space="preserve">7) </w:t>
            </w:r>
            <w:r w:rsidR="00D220AA" w:rsidRPr="007124D7">
              <w:rPr>
                <w:rFonts w:ascii="Times New Roman" w:hAnsi="Times New Roman" w:cs="Times New Roman"/>
                <w:sz w:val="24"/>
                <w:szCs w:val="24"/>
              </w:rPr>
              <w:t>документы, подтверждающи</w:t>
            </w:r>
            <w:r w:rsidR="00923323" w:rsidRPr="007124D7">
              <w:rPr>
                <w:rFonts w:ascii="Times New Roman" w:hAnsi="Times New Roman" w:cs="Times New Roman"/>
                <w:sz w:val="24"/>
                <w:szCs w:val="24"/>
              </w:rPr>
              <w:t>е</w:t>
            </w:r>
            <w:r w:rsidRPr="007124D7">
              <w:rPr>
                <w:rFonts w:ascii="Times New Roman" w:hAnsi="Times New Roman" w:cs="Times New Roman"/>
                <w:sz w:val="24"/>
                <w:szCs w:val="24"/>
              </w:rPr>
              <w:t xml:space="preserve"> признание гражданина</w:t>
            </w:r>
            <w:r w:rsidR="00D220AA" w:rsidRPr="007124D7">
              <w:rPr>
                <w:rFonts w:ascii="Times New Roman" w:hAnsi="Times New Roman" w:cs="Times New Roman"/>
                <w:sz w:val="24"/>
                <w:szCs w:val="24"/>
              </w:rPr>
              <w:t xml:space="preserve"> и членов его семьи нуждающимися</w:t>
            </w:r>
            <w:r w:rsidRPr="007124D7">
              <w:rPr>
                <w:rFonts w:ascii="Times New Roman" w:hAnsi="Times New Roman" w:cs="Times New Roman"/>
                <w:sz w:val="24"/>
                <w:szCs w:val="24"/>
              </w:rPr>
              <w:t xml:space="preserve"> в улучшении </w:t>
            </w:r>
            <w:r w:rsidR="007A3AD6" w:rsidRPr="007124D7">
              <w:rPr>
                <w:rFonts w:ascii="Times New Roman" w:hAnsi="Times New Roman" w:cs="Times New Roman"/>
                <w:sz w:val="24"/>
                <w:szCs w:val="24"/>
              </w:rPr>
              <w:t>жилищных условий</w:t>
            </w:r>
            <w:r w:rsidR="00D220AA" w:rsidRPr="007124D7">
              <w:rPr>
                <w:rFonts w:ascii="Times New Roman" w:hAnsi="Times New Roman" w:cs="Times New Roman"/>
                <w:sz w:val="24"/>
                <w:szCs w:val="24"/>
              </w:rPr>
              <w:t>;</w:t>
            </w:r>
          </w:p>
        </w:tc>
      </w:tr>
      <w:tr w:rsidR="00097466" w:rsidRPr="003D31CC" w:rsidTr="00684A11">
        <w:trPr>
          <w:trHeight w:val="121"/>
        </w:trPr>
        <w:tc>
          <w:tcPr>
            <w:tcW w:w="9621" w:type="dxa"/>
          </w:tcPr>
          <w:p w:rsidR="00097466" w:rsidRPr="00DC4D07" w:rsidRDefault="00923323" w:rsidP="005A110B">
            <w:pPr>
              <w:pStyle w:val="ConsPlusNormal"/>
              <w:widowControl/>
              <w:ind w:firstLine="0"/>
              <w:jc w:val="both"/>
              <w:rPr>
                <w:rFonts w:ascii="Times New Roman" w:hAnsi="Times New Roman" w:cs="Times New Roman"/>
                <w:sz w:val="24"/>
                <w:szCs w:val="24"/>
                <w:highlight w:val="yellow"/>
              </w:rPr>
            </w:pPr>
            <w:r w:rsidRPr="00ED31F4">
              <w:rPr>
                <w:rFonts w:ascii="Times New Roman" w:hAnsi="Times New Roman" w:cs="Times New Roman"/>
                <w:sz w:val="24"/>
                <w:szCs w:val="24"/>
              </w:rPr>
              <w:lastRenderedPageBreak/>
              <w:t>8</w:t>
            </w:r>
            <w:r w:rsidR="00097466" w:rsidRPr="00ED31F4">
              <w:rPr>
                <w:rFonts w:ascii="Times New Roman" w:hAnsi="Times New Roman" w:cs="Times New Roman"/>
                <w:sz w:val="24"/>
                <w:szCs w:val="24"/>
              </w:rPr>
              <w:t>) Копии заполненной работодателем формы № 2 «Отчет о финансовых результатах», формы № 6-АПК (годовая) «Отчет об отраслевых показателях деятельности организаций агропромышленного комплекса», утвержденных Приказом Минсельхоза РФ от 18.12.2013 г</w:t>
            </w:r>
            <w:r w:rsidR="00E95A1A" w:rsidRPr="00ED31F4">
              <w:rPr>
                <w:rFonts w:ascii="Times New Roman" w:hAnsi="Times New Roman" w:cs="Times New Roman"/>
                <w:sz w:val="24"/>
                <w:szCs w:val="24"/>
              </w:rPr>
              <w:t>ода</w:t>
            </w:r>
            <w:r w:rsidR="00097466" w:rsidRPr="00ED31F4">
              <w:rPr>
                <w:rFonts w:ascii="Times New Roman" w:hAnsi="Times New Roman" w:cs="Times New Roman"/>
                <w:sz w:val="24"/>
                <w:szCs w:val="24"/>
              </w:rPr>
              <w:t xml:space="preserve"> № 480 (для подтверждения факта работы в АПК)</w:t>
            </w:r>
            <w:r w:rsidR="003975D2" w:rsidRPr="00ED31F4">
              <w:rPr>
                <w:rFonts w:ascii="Times New Roman" w:hAnsi="Times New Roman" w:cs="Times New Roman"/>
                <w:sz w:val="24"/>
                <w:szCs w:val="24"/>
              </w:rPr>
              <w:t>;</w:t>
            </w:r>
          </w:p>
        </w:tc>
      </w:tr>
      <w:tr w:rsidR="00097466" w:rsidRPr="003D31CC" w:rsidTr="00684A11">
        <w:trPr>
          <w:trHeight w:val="121"/>
        </w:trPr>
        <w:tc>
          <w:tcPr>
            <w:tcW w:w="9621" w:type="dxa"/>
          </w:tcPr>
          <w:p w:rsidR="00097466" w:rsidRPr="00ED31F4" w:rsidRDefault="00923323" w:rsidP="005A110B">
            <w:pPr>
              <w:pStyle w:val="ConsPlusNormal"/>
              <w:widowControl/>
              <w:ind w:firstLine="0"/>
              <w:jc w:val="both"/>
              <w:rPr>
                <w:rFonts w:ascii="Times New Roman" w:hAnsi="Times New Roman" w:cs="Times New Roman"/>
                <w:color w:val="000000"/>
                <w:sz w:val="24"/>
                <w:szCs w:val="24"/>
              </w:rPr>
            </w:pPr>
            <w:r w:rsidRPr="00ED31F4">
              <w:rPr>
                <w:rFonts w:ascii="Times New Roman" w:hAnsi="Times New Roman" w:cs="Times New Roman"/>
                <w:sz w:val="24"/>
                <w:szCs w:val="24"/>
              </w:rPr>
              <w:t>9</w:t>
            </w:r>
            <w:r w:rsidR="00097466" w:rsidRPr="00ED31F4">
              <w:rPr>
                <w:rFonts w:ascii="Times New Roman" w:hAnsi="Times New Roman" w:cs="Times New Roman"/>
                <w:sz w:val="24"/>
                <w:szCs w:val="24"/>
              </w:rPr>
              <w:t>)</w:t>
            </w:r>
            <w:r w:rsidR="00097466" w:rsidRPr="00ED31F4">
              <w:rPr>
                <w:rFonts w:ascii="Times New Roman" w:hAnsi="Times New Roman" w:cs="Times New Roman"/>
                <w:color w:val="000000"/>
                <w:sz w:val="24"/>
                <w:szCs w:val="24"/>
              </w:rPr>
              <w:t xml:space="preserve"> копия трудовой книжки, заверенной работодателем (для работающих) или документа, содержащего сведения о государственной регистрации физического лица в качестве индивидуального предпринимателя</w:t>
            </w:r>
            <w:r w:rsidR="003975D2" w:rsidRPr="00ED31F4">
              <w:rPr>
                <w:rFonts w:ascii="Times New Roman" w:hAnsi="Times New Roman" w:cs="Times New Roman"/>
                <w:color w:val="000000"/>
                <w:sz w:val="24"/>
                <w:szCs w:val="24"/>
              </w:rPr>
              <w:t>;</w:t>
            </w:r>
          </w:p>
          <w:p w:rsidR="00923323" w:rsidRPr="00DC4D07" w:rsidRDefault="00923323" w:rsidP="005A110B">
            <w:pPr>
              <w:pStyle w:val="ConsPlusNormal"/>
              <w:widowControl/>
              <w:ind w:firstLine="0"/>
              <w:jc w:val="both"/>
              <w:rPr>
                <w:sz w:val="24"/>
                <w:szCs w:val="24"/>
                <w:highlight w:val="yellow"/>
              </w:rPr>
            </w:pPr>
            <w:r w:rsidRPr="00ED31F4">
              <w:rPr>
                <w:rFonts w:ascii="Times New Roman" w:hAnsi="Times New Roman" w:cs="Times New Roman"/>
                <w:color w:val="000000"/>
                <w:sz w:val="24"/>
                <w:szCs w:val="24"/>
              </w:rPr>
              <w:t>10) копии разрешения на строительство жилья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097466" w:rsidRPr="003D31CC" w:rsidTr="00684A11">
        <w:trPr>
          <w:trHeight w:val="121"/>
        </w:trPr>
        <w:tc>
          <w:tcPr>
            <w:tcW w:w="9621" w:type="dxa"/>
          </w:tcPr>
          <w:p w:rsidR="00097466" w:rsidRPr="00ED31F4" w:rsidRDefault="00923323" w:rsidP="005A110B">
            <w:pPr>
              <w:pStyle w:val="ConsPlusNormal"/>
              <w:widowControl/>
              <w:ind w:firstLine="0"/>
              <w:jc w:val="both"/>
              <w:rPr>
                <w:rFonts w:ascii="Times New Roman" w:hAnsi="Times New Roman" w:cs="Times New Roman"/>
                <w:sz w:val="24"/>
                <w:szCs w:val="24"/>
              </w:rPr>
            </w:pPr>
            <w:r w:rsidRPr="00ED31F4">
              <w:rPr>
                <w:rFonts w:ascii="Times New Roman" w:hAnsi="Times New Roman" w:cs="Times New Roman"/>
                <w:sz w:val="24"/>
                <w:szCs w:val="24"/>
              </w:rPr>
              <w:t>11) к</w:t>
            </w:r>
            <w:r w:rsidR="00097466" w:rsidRPr="00ED31F4">
              <w:rPr>
                <w:rFonts w:ascii="Times New Roman" w:hAnsi="Times New Roman" w:cs="Times New Roman"/>
                <w:sz w:val="24"/>
                <w:szCs w:val="24"/>
              </w:rPr>
              <w:t>опии документов, подтверждающих стоимость жилья, планируемого к строительству (приобретению)</w:t>
            </w:r>
            <w:r w:rsidR="00E95A1A" w:rsidRPr="00ED31F4">
              <w:rPr>
                <w:rFonts w:ascii="Times New Roman" w:hAnsi="Times New Roman" w:cs="Times New Roman"/>
                <w:sz w:val="24"/>
                <w:szCs w:val="24"/>
              </w:rPr>
              <w:t>.</w:t>
            </w:r>
          </w:p>
        </w:tc>
      </w:tr>
    </w:tbl>
    <w:p w:rsidR="000C0545" w:rsidRDefault="000C0545" w:rsidP="005A110B">
      <w:pPr>
        <w:pStyle w:val="3"/>
        <w:shd w:val="clear" w:color="auto" w:fill="FFFFFF"/>
        <w:spacing w:before="375" w:after="225"/>
        <w:jc w:val="both"/>
        <w:textAlignment w:val="baseline"/>
        <w:rPr>
          <w:rFonts w:ascii="Times New Roman" w:hAnsi="Times New Roman"/>
          <w:b w:val="0"/>
          <w:bCs w:val="0"/>
          <w:sz w:val="24"/>
          <w:szCs w:val="24"/>
        </w:rPr>
      </w:pPr>
      <w:r>
        <w:rPr>
          <w:rFonts w:ascii="Times New Roman" w:hAnsi="Times New Roman"/>
          <w:b w:val="0"/>
          <w:bCs w:val="0"/>
          <w:sz w:val="24"/>
          <w:szCs w:val="24"/>
        </w:rPr>
        <w:t>Требования к документам, представляемым заявителем:</w:t>
      </w:r>
    </w:p>
    <w:p w:rsidR="000C0545" w:rsidRDefault="000C0545" w:rsidP="005A110B">
      <w:pPr>
        <w:jc w:val="both"/>
        <w:rPr>
          <w:sz w:val="24"/>
          <w:szCs w:val="24"/>
        </w:rPr>
      </w:pPr>
      <w:r w:rsidRPr="000C0545">
        <w:rPr>
          <w:sz w:val="24"/>
          <w:szCs w:val="24"/>
        </w:rPr>
        <w:t xml:space="preserve">- документы должны иметь </w:t>
      </w:r>
      <w:r>
        <w:rPr>
          <w:sz w:val="24"/>
          <w:szCs w:val="24"/>
        </w:rPr>
        <w:t xml:space="preserve">печати (при наличии печати), </w:t>
      </w:r>
      <w:r w:rsidRPr="000C0545">
        <w:rPr>
          <w:sz w:val="24"/>
          <w:szCs w:val="24"/>
        </w:rPr>
        <w:t>подписи</w:t>
      </w:r>
      <w:r>
        <w:rPr>
          <w:sz w:val="24"/>
          <w:szCs w:val="24"/>
        </w:rPr>
        <w:t xml:space="preserve"> уполномоченных должностных лиц государственных органов, органов </w:t>
      </w:r>
      <w:r w:rsidR="00926395">
        <w:rPr>
          <w:sz w:val="24"/>
          <w:szCs w:val="24"/>
        </w:rPr>
        <w:t>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926395" w:rsidRDefault="00926395" w:rsidP="005A110B">
      <w:pPr>
        <w:jc w:val="both"/>
        <w:rPr>
          <w:sz w:val="24"/>
          <w:szCs w:val="24"/>
        </w:rPr>
      </w:pPr>
      <w:r>
        <w:rPr>
          <w:sz w:val="24"/>
          <w:szCs w:val="24"/>
        </w:rPr>
        <w:t>- документы не должны иметь подчисток, приписок, зачеркнутых слов и не оговоренных в них исправлений;</w:t>
      </w:r>
    </w:p>
    <w:p w:rsidR="00926395" w:rsidRDefault="00926395" w:rsidP="005A110B">
      <w:pPr>
        <w:jc w:val="both"/>
        <w:rPr>
          <w:sz w:val="24"/>
          <w:szCs w:val="24"/>
        </w:rPr>
      </w:pPr>
      <w:r>
        <w:rPr>
          <w:sz w:val="24"/>
          <w:szCs w:val="24"/>
        </w:rPr>
        <w:t>- документы не должны быть исполнены карандашом;</w:t>
      </w:r>
    </w:p>
    <w:p w:rsidR="00A845E9" w:rsidRDefault="00926395" w:rsidP="005A110B">
      <w:pPr>
        <w:jc w:val="both"/>
        <w:rPr>
          <w:sz w:val="24"/>
          <w:szCs w:val="24"/>
        </w:rPr>
      </w:pPr>
      <w:r>
        <w:rPr>
          <w:sz w:val="24"/>
          <w:szCs w:val="24"/>
        </w:rPr>
        <w:t>- документы не должны иметь повреждений, наличие которых не позволяет однозначно истолковать их содержание.</w:t>
      </w:r>
    </w:p>
    <w:p w:rsidR="00803912" w:rsidRDefault="00803912" w:rsidP="005A110B">
      <w:pPr>
        <w:rPr>
          <w:sz w:val="24"/>
          <w:szCs w:val="24"/>
        </w:rPr>
      </w:pPr>
    </w:p>
    <w:p w:rsidR="00803912" w:rsidRDefault="005B0669" w:rsidP="005A110B">
      <w:pPr>
        <w:jc w:val="center"/>
        <w:rPr>
          <w:b/>
          <w:sz w:val="24"/>
          <w:szCs w:val="24"/>
        </w:rPr>
      </w:pPr>
      <w:r>
        <w:rPr>
          <w:b/>
          <w:sz w:val="24"/>
          <w:szCs w:val="24"/>
        </w:rPr>
        <w:lastRenderedPageBreak/>
        <w:t xml:space="preserve">Глава </w:t>
      </w:r>
      <w:r w:rsidR="00803912" w:rsidRPr="00803912">
        <w:rPr>
          <w:b/>
          <w:sz w:val="24"/>
          <w:szCs w:val="24"/>
        </w:rPr>
        <w:t>9.1.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803912" w:rsidRPr="00803912" w:rsidRDefault="00803912" w:rsidP="005A110B">
      <w:pPr>
        <w:jc w:val="center"/>
        <w:rPr>
          <w:color w:val="00B050"/>
          <w:sz w:val="24"/>
          <w:szCs w:val="24"/>
        </w:rPr>
      </w:pPr>
    </w:p>
    <w:p w:rsidR="00803912" w:rsidRPr="00803912" w:rsidRDefault="00803912" w:rsidP="005A110B">
      <w:pPr>
        <w:pStyle w:val="ConsPlusNormal"/>
        <w:ind w:firstLine="0"/>
        <w:jc w:val="both"/>
        <w:rPr>
          <w:rFonts w:ascii="Times New Roman" w:hAnsi="Times New Roman" w:cs="Times New Roman"/>
          <w:sz w:val="24"/>
          <w:szCs w:val="24"/>
        </w:rPr>
      </w:pPr>
      <w:r w:rsidRPr="005B0669">
        <w:rPr>
          <w:rFonts w:ascii="Times New Roman" w:hAnsi="Times New Roman" w:cs="Times New Roman"/>
          <w:b/>
          <w:sz w:val="24"/>
          <w:szCs w:val="24"/>
        </w:rPr>
        <w:t>26.1.</w:t>
      </w:r>
      <w:r w:rsidRPr="00803912">
        <w:rPr>
          <w:rFonts w:ascii="Times New Roman" w:hAnsi="Times New Roman" w:cs="Times New Roman"/>
          <w:sz w:val="24"/>
          <w:szCs w:val="24"/>
        </w:rPr>
        <w:t xml:space="preserve"> Для получения муниципальной услуги в электронной форме заявитель направляет запрос в электронной форме, в том числе с использованием Единого портала.</w:t>
      </w:r>
    </w:p>
    <w:p w:rsidR="00803912" w:rsidRPr="00803912" w:rsidRDefault="00803912" w:rsidP="005A110B">
      <w:pPr>
        <w:pStyle w:val="ConsPlusNormal"/>
        <w:ind w:firstLine="0"/>
        <w:jc w:val="both"/>
        <w:rPr>
          <w:rFonts w:ascii="Times New Roman" w:hAnsi="Times New Roman" w:cs="Times New Roman"/>
          <w:sz w:val="24"/>
          <w:szCs w:val="24"/>
        </w:rPr>
      </w:pPr>
      <w:r w:rsidRPr="005B0669">
        <w:rPr>
          <w:rFonts w:ascii="Times New Roman" w:hAnsi="Times New Roman" w:cs="Times New Roman"/>
          <w:b/>
          <w:sz w:val="24"/>
          <w:szCs w:val="24"/>
        </w:rPr>
        <w:t>26.2.</w:t>
      </w:r>
      <w:r w:rsidRPr="00803912">
        <w:rPr>
          <w:rFonts w:ascii="Times New Roman" w:hAnsi="Times New Roman" w:cs="Times New Roman"/>
          <w:sz w:val="24"/>
          <w:szCs w:val="24"/>
        </w:rPr>
        <w:t xml:space="preserve"> Документы, необходимые для предоставления муниципальной услуги, должны быть четкими для прочтения.</w:t>
      </w:r>
    </w:p>
    <w:p w:rsidR="00803912" w:rsidRPr="00803912" w:rsidRDefault="00803912" w:rsidP="005A110B">
      <w:pPr>
        <w:pStyle w:val="ConsPlusNormal"/>
        <w:ind w:firstLine="0"/>
        <w:jc w:val="both"/>
        <w:rPr>
          <w:rFonts w:ascii="Times New Roman" w:hAnsi="Times New Roman" w:cs="Times New Roman"/>
          <w:sz w:val="24"/>
          <w:szCs w:val="24"/>
        </w:rPr>
      </w:pPr>
      <w:r w:rsidRPr="005B0669">
        <w:rPr>
          <w:rFonts w:ascii="Times New Roman" w:hAnsi="Times New Roman" w:cs="Times New Roman"/>
          <w:b/>
          <w:sz w:val="24"/>
          <w:szCs w:val="24"/>
        </w:rPr>
        <w:t>26.3.</w:t>
      </w:r>
      <w:r w:rsidRPr="00803912">
        <w:rPr>
          <w:rFonts w:ascii="Times New Roman" w:hAnsi="Times New Roman" w:cs="Times New Roman"/>
          <w:sz w:val="24"/>
          <w:szCs w:val="24"/>
        </w:rPr>
        <w:t xml:space="preserve"> Заявитель при получении муниципальной услуги с использованием Единого портала вправе совершить в электронной форме следующие действия:</w:t>
      </w:r>
    </w:p>
    <w:p w:rsidR="00803912" w:rsidRPr="00803912" w:rsidRDefault="00E631FB"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3912" w:rsidRPr="00803912">
        <w:rPr>
          <w:rFonts w:ascii="Times New Roman" w:hAnsi="Times New Roman" w:cs="Times New Roman"/>
          <w:sz w:val="24"/>
          <w:szCs w:val="24"/>
        </w:rPr>
        <w:t>получение информации о порядке и сроках предоставления муниципальной услуги;</w:t>
      </w:r>
    </w:p>
    <w:p w:rsidR="00803912" w:rsidRPr="00803912" w:rsidRDefault="00E631FB"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3912" w:rsidRPr="00803912">
        <w:rPr>
          <w:rFonts w:ascii="Times New Roman" w:hAnsi="Times New Roman" w:cs="Times New Roman"/>
          <w:sz w:val="24"/>
          <w:szCs w:val="24"/>
        </w:rPr>
        <w:t>подача заявления и прилагаемых к нему документов, подписанных простой электронной подписью;</w:t>
      </w:r>
    </w:p>
    <w:p w:rsidR="00803912" w:rsidRPr="00803912" w:rsidRDefault="00E631FB"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3912" w:rsidRPr="00803912">
        <w:rPr>
          <w:rFonts w:ascii="Times New Roman" w:hAnsi="Times New Roman" w:cs="Times New Roman"/>
          <w:sz w:val="24"/>
          <w:szCs w:val="24"/>
        </w:rPr>
        <w:t>заполнение электронной формы размещенного на Едином портале заявления;</w:t>
      </w:r>
    </w:p>
    <w:p w:rsidR="00803912" w:rsidRPr="00803912" w:rsidRDefault="004E374D" w:rsidP="005A11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03912" w:rsidRPr="00803912">
        <w:rPr>
          <w:rFonts w:ascii="Times New Roman" w:hAnsi="Times New Roman" w:cs="Times New Roman"/>
          <w:sz w:val="24"/>
          <w:szCs w:val="24"/>
        </w:rPr>
        <w:t>получение сведений о ходе выполнения запроса о предоставлении муниципальной услуги;</w:t>
      </w:r>
    </w:p>
    <w:p w:rsidR="00803912" w:rsidRPr="00803912" w:rsidRDefault="004E374D" w:rsidP="005A110B">
      <w:pPr>
        <w:jc w:val="both"/>
        <w:rPr>
          <w:sz w:val="24"/>
          <w:szCs w:val="24"/>
        </w:rPr>
      </w:pPr>
      <w:r>
        <w:rPr>
          <w:sz w:val="24"/>
          <w:szCs w:val="24"/>
        </w:rPr>
        <w:t xml:space="preserve">- </w:t>
      </w:r>
      <w:r w:rsidR="00803912" w:rsidRPr="00803912">
        <w:rPr>
          <w:sz w:val="24"/>
          <w:szCs w:val="24"/>
        </w:rPr>
        <w:t>обжалование действий (бездействия) и решений уполномоченного органа и ее должностных лиц в ходе предоставления муниципальной услуги.</w:t>
      </w:r>
    </w:p>
    <w:p w:rsidR="00A845E9" w:rsidRPr="00803912" w:rsidRDefault="00A845E9" w:rsidP="005A110B">
      <w:pPr>
        <w:jc w:val="both"/>
        <w:rPr>
          <w:sz w:val="24"/>
          <w:szCs w:val="24"/>
        </w:rPr>
      </w:pPr>
    </w:p>
    <w:p w:rsidR="00A845E9" w:rsidRDefault="00EF51B3" w:rsidP="005A110B">
      <w:pPr>
        <w:jc w:val="center"/>
        <w:rPr>
          <w:b/>
          <w:bCs/>
          <w:color w:val="000000"/>
          <w:spacing w:val="2"/>
          <w:sz w:val="24"/>
          <w:szCs w:val="24"/>
        </w:rPr>
      </w:pPr>
      <w:r w:rsidRPr="00A845E9">
        <w:rPr>
          <w:b/>
          <w:bCs/>
          <w:color w:val="000000"/>
          <w:sz w:val="24"/>
          <w:szCs w:val="24"/>
        </w:rPr>
        <w:t>Г</w:t>
      </w:r>
      <w:r w:rsidR="009437CE" w:rsidRPr="00A845E9">
        <w:rPr>
          <w:b/>
          <w:bCs/>
          <w:color w:val="000000"/>
          <w:sz w:val="24"/>
          <w:szCs w:val="24"/>
        </w:rPr>
        <w:t xml:space="preserve">лава 10. </w:t>
      </w:r>
      <w:r w:rsidR="006D3101" w:rsidRPr="00A845E9">
        <w:rPr>
          <w:b/>
          <w:bCs/>
          <w:color w:val="000000"/>
          <w:sz w:val="24"/>
          <w:szCs w:val="24"/>
        </w:rPr>
        <w:t>П</w:t>
      </w:r>
      <w:r w:rsidRPr="00A845E9">
        <w:rPr>
          <w:b/>
          <w:bCs/>
          <w:color w:val="000000"/>
          <w:spacing w:val="2"/>
          <w:sz w:val="24"/>
          <w:szCs w:val="24"/>
        </w:rPr>
        <w:t xml:space="preserve">еречень документов, необходимых в соответствии с законодательными или иными нормативными правовыми актами для предоставления </w:t>
      </w:r>
      <w:r w:rsidR="006D3101" w:rsidRPr="00A845E9">
        <w:rPr>
          <w:b/>
          <w:bCs/>
          <w:color w:val="000000"/>
          <w:spacing w:val="2"/>
          <w:sz w:val="24"/>
          <w:szCs w:val="24"/>
        </w:rPr>
        <w:t>муниципаль</w:t>
      </w:r>
      <w:r w:rsidRPr="00A845E9">
        <w:rPr>
          <w:b/>
          <w:bCs/>
          <w:color w:val="000000"/>
          <w:spacing w:val="2"/>
          <w:sz w:val="24"/>
          <w:szCs w:val="24"/>
        </w:rPr>
        <w:t xml:space="preserve">ной услуги, </w:t>
      </w:r>
      <w:r w:rsidR="006D3101" w:rsidRPr="00A845E9">
        <w:rPr>
          <w:b/>
          <w:bCs/>
          <w:color w:val="000000"/>
          <w:spacing w:val="2"/>
          <w:sz w:val="24"/>
          <w:szCs w:val="24"/>
        </w:rPr>
        <w:t>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вправе представить</w:t>
      </w:r>
    </w:p>
    <w:p w:rsidR="00A845E9" w:rsidRDefault="00A845E9" w:rsidP="005A110B">
      <w:pPr>
        <w:jc w:val="center"/>
        <w:rPr>
          <w:b/>
          <w:color w:val="000000"/>
          <w:sz w:val="24"/>
          <w:szCs w:val="24"/>
        </w:rPr>
      </w:pPr>
    </w:p>
    <w:p w:rsidR="00A845E9" w:rsidRDefault="00B8285D" w:rsidP="005A110B">
      <w:pPr>
        <w:jc w:val="both"/>
        <w:rPr>
          <w:b/>
          <w:color w:val="000000"/>
          <w:sz w:val="24"/>
          <w:szCs w:val="24"/>
        </w:rPr>
      </w:pPr>
      <w:r>
        <w:rPr>
          <w:b/>
          <w:bCs/>
          <w:sz w:val="24"/>
          <w:szCs w:val="24"/>
        </w:rPr>
        <w:t>2</w:t>
      </w:r>
      <w:r w:rsidR="00A845E9">
        <w:rPr>
          <w:b/>
          <w:bCs/>
          <w:sz w:val="24"/>
          <w:szCs w:val="24"/>
        </w:rPr>
        <w:t>7</w:t>
      </w:r>
      <w:r w:rsidR="009E0CA2">
        <w:rPr>
          <w:b/>
          <w:bCs/>
          <w:sz w:val="24"/>
          <w:szCs w:val="24"/>
        </w:rPr>
        <w:t>.</w:t>
      </w:r>
      <w:r w:rsidR="00750666" w:rsidRPr="00750666">
        <w:rPr>
          <w:bCs/>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 относятся:</w:t>
      </w:r>
    </w:p>
    <w:p w:rsidR="00A845E9" w:rsidRDefault="00A845E9" w:rsidP="005A110B">
      <w:pPr>
        <w:jc w:val="both"/>
        <w:rPr>
          <w:b/>
          <w:color w:val="000000"/>
          <w:sz w:val="24"/>
          <w:szCs w:val="24"/>
        </w:rPr>
      </w:pPr>
      <w:r>
        <w:rPr>
          <w:bCs/>
          <w:sz w:val="24"/>
          <w:szCs w:val="24"/>
        </w:rPr>
        <w:t>а) </w:t>
      </w:r>
      <w:r w:rsidR="00750666">
        <w:rPr>
          <w:bCs/>
          <w:sz w:val="24"/>
          <w:szCs w:val="24"/>
        </w:rPr>
        <w:t>документ, подтверждающий признание гражданина нуждающимся в улучшении жилищных условий;</w:t>
      </w:r>
    </w:p>
    <w:p w:rsidR="00A845E9" w:rsidRDefault="00750666" w:rsidP="005A110B">
      <w:pPr>
        <w:jc w:val="both"/>
        <w:rPr>
          <w:b/>
          <w:color w:val="000000"/>
          <w:sz w:val="24"/>
          <w:szCs w:val="24"/>
        </w:rPr>
      </w:pPr>
      <w:r>
        <w:rPr>
          <w:bCs/>
          <w:sz w:val="24"/>
          <w:szCs w:val="24"/>
        </w:rPr>
        <w:t>б) копия разрешения на строительство жилья</w:t>
      </w:r>
      <w:r w:rsidR="00B86A5A">
        <w:rPr>
          <w:bCs/>
          <w:sz w:val="24"/>
          <w:szCs w:val="24"/>
        </w:rPr>
        <w:t>;</w:t>
      </w:r>
    </w:p>
    <w:p w:rsidR="00A845E9" w:rsidRDefault="00B86A5A" w:rsidP="005A110B">
      <w:pPr>
        <w:jc w:val="both"/>
        <w:rPr>
          <w:bCs/>
          <w:sz w:val="24"/>
          <w:szCs w:val="24"/>
        </w:rPr>
      </w:pPr>
      <w:r>
        <w:rPr>
          <w:bCs/>
          <w:sz w:val="24"/>
          <w:szCs w:val="24"/>
        </w:rPr>
        <w:t xml:space="preserve">в) </w:t>
      </w:r>
      <w:r w:rsidR="00A845E9">
        <w:rPr>
          <w:bCs/>
          <w:sz w:val="24"/>
          <w:szCs w:val="24"/>
        </w:rPr>
        <w:t>с</w:t>
      </w:r>
      <w:r>
        <w:rPr>
          <w:bCs/>
          <w:sz w:val="24"/>
          <w:szCs w:val="24"/>
        </w:rPr>
        <w:t>правка о состоянии финансовой части лицевого счета лица, имеющего право на получение средств материнского (семейного) капитала.</w:t>
      </w:r>
    </w:p>
    <w:p w:rsidR="00803912" w:rsidRPr="007E3656" w:rsidRDefault="00803912" w:rsidP="005A110B">
      <w:pPr>
        <w:pStyle w:val="ConsPlusNormal"/>
        <w:ind w:firstLine="0"/>
        <w:jc w:val="both"/>
        <w:rPr>
          <w:rFonts w:ascii="Times New Roman" w:hAnsi="Times New Roman" w:cs="Times New Roman"/>
          <w:sz w:val="24"/>
          <w:szCs w:val="24"/>
        </w:rPr>
      </w:pPr>
      <w:r w:rsidRPr="005B0669">
        <w:rPr>
          <w:rFonts w:ascii="Times New Roman" w:hAnsi="Times New Roman" w:cs="Times New Roman"/>
          <w:b/>
          <w:sz w:val="24"/>
          <w:szCs w:val="24"/>
        </w:rPr>
        <w:t>27.1.</w:t>
      </w:r>
      <w:r w:rsidRPr="0087012C">
        <w:rPr>
          <w:rFonts w:ascii="Times New Roman" w:hAnsi="Times New Roman" w:cs="Times New Roman"/>
          <w:sz w:val="24"/>
          <w:szCs w:val="24"/>
        </w:rPr>
        <w:t xml:space="preserve"> Запрещается отказывать в приеме заявлений и прилагаемых к ним документов, в случае если такие заявления и документы поданы в соответствии с информацией о сроках и порядке предоставления муниципальной услуги, опубликованной на Едином портале.</w:t>
      </w:r>
    </w:p>
    <w:p w:rsidR="00803912" w:rsidRDefault="00803912" w:rsidP="005A110B">
      <w:pPr>
        <w:jc w:val="both"/>
        <w:rPr>
          <w:bCs/>
          <w:sz w:val="24"/>
          <w:szCs w:val="24"/>
        </w:rPr>
      </w:pPr>
      <w:r w:rsidRPr="005B0669">
        <w:rPr>
          <w:b/>
          <w:sz w:val="24"/>
          <w:szCs w:val="24"/>
        </w:rPr>
        <w:t>27.2.</w:t>
      </w:r>
      <w:r w:rsidRPr="007E3656">
        <w:rPr>
          <w:sz w:val="24"/>
          <w:szCs w:val="24"/>
        </w:rPr>
        <w:t xml:space="preserve"> 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w:t>
      </w:r>
      <w:r>
        <w:rPr>
          <w:sz w:val="24"/>
          <w:szCs w:val="24"/>
        </w:rPr>
        <w:t>бликованной на Едином портале.</w:t>
      </w:r>
    </w:p>
    <w:p w:rsidR="00A845E9" w:rsidRDefault="00A845E9" w:rsidP="005A110B">
      <w:pPr>
        <w:rPr>
          <w:b/>
          <w:color w:val="000000"/>
          <w:sz w:val="24"/>
          <w:szCs w:val="24"/>
        </w:rPr>
      </w:pPr>
    </w:p>
    <w:p w:rsidR="00EF51B3" w:rsidRDefault="00B86A5A" w:rsidP="005A110B">
      <w:pPr>
        <w:jc w:val="center"/>
        <w:rPr>
          <w:b/>
          <w:bCs/>
          <w:sz w:val="24"/>
          <w:szCs w:val="24"/>
        </w:rPr>
      </w:pPr>
      <w:r>
        <w:rPr>
          <w:b/>
          <w:bCs/>
          <w:sz w:val="24"/>
          <w:szCs w:val="24"/>
        </w:rPr>
        <w:t>Глава 11. Перечень оснований для отказа в приеме документов, необходимых для предоставления муниципальной услуги</w:t>
      </w:r>
    </w:p>
    <w:p w:rsidR="00803912" w:rsidRPr="00A845E9" w:rsidRDefault="00803912" w:rsidP="005A110B">
      <w:pPr>
        <w:jc w:val="center"/>
        <w:rPr>
          <w:b/>
          <w:color w:val="000000"/>
          <w:sz w:val="24"/>
          <w:szCs w:val="24"/>
        </w:rPr>
      </w:pPr>
    </w:p>
    <w:p w:rsidR="009E0CA2" w:rsidRPr="003D31CC" w:rsidRDefault="00B86A5A" w:rsidP="005A110B">
      <w:pPr>
        <w:widowControl w:val="0"/>
        <w:tabs>
          <w:tab w:val="left" w:pos="1260"/>
        </w:tabs>
        <w:autoSpaceDE w:val="0"/>
        <w:autoSpaceDN w:val="0"/>
        <w:adjustRightInd w:val="0"/>
        <w:jc w:val="both"/>
        <w:rPr>
          <w:sz w:val="24"/>
          <w:szCs w:val="24"/>
        </w:rPr>
      </w:pPr>
      <w:r>
        <w:rPr>
          <w:b/>
          <w:sz w:val="24"/>
          <w:szCs w:val="24"/>
        </w:rPr>
        <w:t>2</w:t>
      </w:r>
      <w:r w:rsidR="00A845E9">
        <w:rPr>
          <w:b/>
          <w:sz w:val="24"/>
          <w:szCs w:val="24"/>
        </w:rPr>
        <w:t>8</w:t>
      </w:r>
      <w:r>
        <w:rPr>
          <w:b/>
          <w:sz w:val="24"/>
          <w:szCs w:val="24"/>
        </w:rPr>
        <w:t xml:space="preserve">. </w:t>
      </w:r>
      <w:r w:rsidR="009E0CA2" w:rsidRPr="003D31CC">
        <w:rPr>
          <w:sz w:val="24"/>
          <w:szCs w:val="24"/>
        </w:rPr>
        <w:t xml:space="preserve">Основаниями для отказа в </w:t>
      </w:r>
      <w:r w:rsidR="000C0545">
        <w:rPr>
          <w:sz w:val="24"/>
          <w:szCs w:val="24"/>
        </w:rPr>
        <w:t>приеме документов</w:t>
      </w:r>
      <w:r w:rsidR="009E0CA2" w:rsidRPr="003D31CC">
        <w:rPr>
          <w:sz w:val="24"/>
          <w:szCs w:val="24"/>
        </w:rPr>
        <w:t xml:space="preserve"> являются:</w:t>
      </w:r>
    </w:p>
    <w:p w:rsidR="009E0CA2" w:rsidRPr="00C1237D" w:rsidRDefault="00C86D9F" w:rsidP="005A110B">
      <w:pPr>
        <w:autoSpaceDE w:val="0"/>
        <w:autoSpaceDN w:val="0"/>
        <w:adjustRightInd w:val="0"/>
        <w:jc w:val="both"/>
        <w:rPr>
          <w:sz w:val="24"/>
          <w:szCs w:val="24"/>
        </w:rPr>
      </w:pPr>
      <w:r>
        <w:rPr>
          <w:sz w:val="24"/>
          <w:szCs w:val="24"/>
        </w:rPr>
        <w:t xml:space="preserve">- </w:t>
      </w:r>
      <w:r w:rsidR="00B86A5A">
        <w:rPr>
          <w:sz w:val="24"/>
          <w:szCs w:val="24"/>
        </w:rPr>
        <w:t>представленны</w:t>
      </w:r>
      <w:r>
        <w:rPr>
          <w:sz w:val="24"/>
          <w:szCs w:val="24"/>
        </w:rPr>
        <w:t>е</w:t>
      </w:r>
      <w:r w:rsidR="00B86A5A">
        <w:rPr>
          <w:sz w:val="24"/>
          <w:szCs w:val="24"/>
        </w:rPr>
        <w:t xml:space="preserve"> документ</w:t>
      </w:r>
      <w:r>
        <w:rPr>
          <w:sz w:val="24"/>
          <w:szCs w:val="24"/>
        </w:rPr>
        <w:t xml:space="preserve">ы не соответствуют </w:t>
      </w:r>
      <w:r w:rsidR="00B86A5A">
        <w:rPr>
          <w:sz w:val="24"/>
          <w:szCs w:val="24"/>
        </w:rPr>
        <w:t>требованиям</w:t>
      </w:r>
      <w:r w:rsidR="00F84D92">
        <w:rPr>
          <w:sz w:val="24"/>
          <w:szCs w:val="24"/>
        </w:rPr>
        <w:t>, указанным в пункте 2</w:t>
      </w:r>
      <w:r w:rsidR="00A845E9">
        <w:rPr>
          <w:sz w:val="24"/>
          <w:szCs w:val="24"/>
        </w:rPr>
        <w:t>6</w:t>
      </w:r>
      <w:r w:rsidR="00F84D92">
        <w:rPr>
          <w:sz w:val="24"/>
          <w:szCs w:val="24"/>
        </w:rPr>
        <w:t xml:space="preserve"> настоящего </w:t>
      </w:r>
      <w:r w:rsidR="00A845E9">
        <w:rPr>
          <w:sz w:val="24"/>
          <w:szCs w:val="24"/>
        </w:rPr>
        <w:t xml:space="preserve">административного </w:t>
      </w:r>
      <w:r w:rsidR="00F84D92">
        <w:rPr>
          <w:sz w:val="24"/>
          <w:szCs w:val="24"/>
        </w:rPr>
        <w:t>регламента.</w:t>
      </w:r>
    </w:p>
    <w:p w:rsidR="00F84D92" w:rsidRDefault="00F84D92" w:rsidP="005A110B">
      <w:pPr>
        <w:widowControl w:val="0"/>
        <w:autoSpaceDE w:val="0"/>
        <w:autoSpaceDN w:val="0"/>
        <w:adjustRightInd w:val="0"/>
        <w:jc w:val="both"/>
        <w:rPr>
          <w:sz w:val="24"/>
          <w:szCs w:val="24"/>
        </w:rPr>
      </w:pPr>
      <w:r>
        <w:rPr>
          <w:sz w:val="24"/>
          <w:szCs w:val="24"/>
        </w:rPr>
        <w:t xml:space="preserve">      Отказ в приеме документов не препятствует повторному обращению заявителя после устранения причин, послуживших основанием отказа.</w:t>
      </w:r>
    </w:p>
    <w:p w:rsidR="00F84D92" w:rsidRDefault="00F84D92" w:rsidP="005A110B">
      <w:pPr>
        <w:widowControl w:val="0"/>
        <w:autoSpaceDE w:val="0"/>
        <w:autoSpaceDN w:val="0"/>
        <w:adjustRightInd w:val="0"/>
        <w:jc w:val="both"/>
        <w:rPr>
          <w:sz w:val="24"/>
          <w:szCs w:val="24"/>
        </w:rPr>
      </w:pPr>
    </w:p>
    <w:p w:rsidR="00F84D92" w:rsidRPr="008616C9" w:rsidRDefault="00F84D92" w:rsidP="005A110B">
      <w:pPr>
        <w:keepNext/>
        <w:widowControl w:val="0"/>
        <w:autoSpaceDE w:val="0"/>
        <w:autoSpaceDN w:val="0"/>
        <w:adjustRightInd w:val="0"/>
        <w:jc w:val="center"/>
        <w:rPr>
          <w:b/>
          <w:bCs/>
          <w:sz w:val="24"/>
          <w:szCs w:val="24"/>
        </w:rPr>
      </w:pPr>
      <w:r w:rsidRPr="008616C9">
        <w:rPr>
          <w:b/>
          <w:bCs/>
          <w:sz w:val="24"/>
          <w:szCs w:val="24"/>
        </w:rPr>
        <w:lastRenderedPageBreak/>
        <w:t>Глава 12. Перечень оснований для приостановления или отказа</w:t>
      </w:r>
    </w:p>
    <w:p w:rsidR="00F84D92" w:rsidRDefault="00F84D92" w:rsidP="005A110B">
      <w:pPr>
        <w:keepNext/>
        <w:widowControl w:val="0"/>
        <w:autoSpaceDE w:val="0"/>
        <w:autoSpaceDN w:val="0"/>
        <w:adjustRightInd w:val="0"/>
        <w:jc w:val="center"/>
        <w:rPr>
          <w:b/>
          <w:bCs/>
          <w:sz w:val="24"/>
          <w:szCs w:val="24"/>
        </w:rPr>
      </w:pPr>
      <w:r w:rsidRPr="008616C9">
        <w:rPr>
          <w:b/>
          <w:bCs/>
          <w:sz w:val="24"/>
          <w:szCs w:val="24"/>
        </w:rPr>
        <w:t xml:space="preserve"> в предоставлении муниципальной услуги</w:t>
      </w:r>
    </w:p>
    <w:p w:rsidR="00C86D9F" w:rsidRDefault="00C86D9F" w:rsidP="005A110B">
      <w:pPr>
        <w:keepNext/>
        <w:widowControl w:val="0"/>
        <w:autoSpaceDE w:val="0"/>
        <w:autoSpaceDN w:val="0"/>
        <w:adjustRightInd w:val="0"/>
        <w:jc w:val="center"/>
        <w:rPr>
          <w:b/>
          <w:bCs/>
          <w:sz w:val="24"/>
          <w:szCs w:val="24"/>
        </w:rPr>
      </w:pPr>
    </w:p>
    <w:p w:rsidR="00C86D9F" w:rsidRDefault="00A845E9" w:rsidP="005A110B">
      <w:pPr>
        <w:keepNext/>
        <w:widowControl w:val="0"/>
        <w:autoSpaceDE w:val="0"/>
        <w:autoSpaceDN w:val="0"/>
        <w:adjustRightInd w:val="0"/>
        <w:jc w:val="both"/>
        <w:rPr>
          <w:bCs/>
          <w:sz w:val="24"/>
          <w:szCs w:val="24"/>
        </w:rPr>
      </w:pPr>
      <w:r>
        <w:rPr>
          <w:b/>
          <w:bCs/>
          <w:sz w:val="24"/>
          <w:szCs w:val="24"/>
        </w:rPr>
        <w:t>29</w:t>
      </w:r>
      <w:r w:rsidR="00C86D9F" w:rsidRPr="00C86D9F">
        <w:rPr>
          <w:b/>
          <w:bCs/>
          <w:sz w:val="24"/>
          <w:szCs w:val="24"/>
        </w:rPr>
        <w:t xml:space="preserve">. </w:t>
      </w:r>
      <w:r w:rsidR="00C86D9F" w:rsidRPr="00C86D9F">
        <w:rPr>
          <w:bCs/>
          <w:sz w:val="24"/>
          <w:szCs w:val="24"/>
        </w:rPr>
        <w:t xml:space="preserve">Оснований для приостановления </w:t>
      </w:r>
      <w:r w:rsidR="00B54A0D">
        <w:rPr>
          <w:bCs/>
          <w:sz w:val="24"/>
          <w:szCs w:val="24"/>
        </w:rPr>
        <w:t xml:space="preserve">в </w:t>
      </w:r>
      <w:r w:rsidR="00C86D9F" w:rsidRPr="00C86D9F">
        <w:rPr>
          <w:bCs/>
          <w:sz w:val="24"/>
          <w:szCs w:val="24"/>
        </w:rPr>
        <w:t>предоставлении муниципальной услуги - нет.</w:t>
      </w:r>
    </w:p>
    <w:p w:rsidR="00C86D9F" w:rsidRPr="00C86D9F" w:rsidRDefault="00A845E9" w:rsidP="005A110B">
      <w:pPr>
        <w:keepNext/>
        <w:widowControl w:val="0"/>
        <w:autoSpaceDE w:val="0"/>
        <w:autoSpaceDN w:val="0"/>
        <w:adjustRightInd w:val="0"/>
        <w:jc w:val="both"/>
        <w:rPr>
          <w:bCs/>
          <w:sz w:val="24"/>
          <w:szCs w:val="24"/>
        </w:rPr>
      </w:pPr>
      <w:r>
        <w:rPr>
          <w:b/>
          <w:bCs/>
          <w:sz w:val="24"/>
          <w:szCs w:val="24"/>
        </w:rPr>
        <w:t>30</w:t>
      </w:r>
      <w:r w:rsidR="00C86D9F" w:rsidRPr="00C86D9F">
        <w:rPr>
          <w:b/>
          <w:bCs/>
          <w:sz w:val="24"/>
          <w:szCs w:val="24"/>
        </w:rPr>
        <w:t xml:space="preserve">. </w:t>
      </w:r>
      <w:r w:rsidR="00C86D9F" w:rsidRPr="00C86D9F">
        <w:rPr>
          <w:bCs/>
          <w:sz w:val="24"/>
          <w:szCs w:val="24"/>
        </w:rPr>
        <w:t>Основаниями</w:t>
      </w:r>
      <w:r w:rsidR="00B54A0D">
        <w:rPr>
          <w:bCs/>
          <w:sz w:val="24"/>
          <w:szCs w:val="24"/>
        </w:rPr>
        <w:t xml:space="preserve"> для отказа в предоставлении муниципальной услуги являются:</w:t>
      </w:r>
    </w:p>
    <w:p w:rsidR="00C86D9F" w:rsidRPr="00C1237D" w:rsidRDefault="00C86D9F" w:rsidP="005A110B">
      <w:pPr>
        <w:autoSpaceDE w:val="0"/>
        <w:autoSpaceDN w:val="0"/>
        <w:adjustRightInd w:val="0"/>
        <w:jc w:val="both"/>
        <w:rPr>
          <w:sz w:val="24"/>
          <w:szCs w:val="24"/>
        </w:rPr>
      </w:pPr>
      <w:r>
        <w:rPr>
          <w:sz w:val="24"/>
          <w:szCs w:val="24"/>
        </w:rPr>
        <w:t xml:space="preserve">а) </w:t>
      </w:r>
      <w:r w:rsidRPr="00C1237D">
        <w:rPr>
          <w:sz w:val="24"/>
          <w:szCs w:val="24"/>
        </w:rPr>
        <w:t>несоответствие гражданина требованиям, указанным пункт</w:t>
      </w:r>
      <w:r>
        <w:rPr>
          <w:sz w:val="24"/>
          <w:szCs w:val="24"/>
        </w:rPr>
        <w:t xml:space="preserve">ом3 </w:t>
      </w:r>
      <w:r w:rsidRPr="00A50370">
        <w:rPr>
          <w:sz w:val="24"/>
          <w:szCs w:val="24"/>
        </w:rPr>
        <w:t xml:space="preserve"> настоящего регламента;</w:t>
      </w:r>
    </w:p>
    <w:p w:rsidR="00C86D9F" w:rsidRPr="00C1237D" w:rsidRDefault="00C86D9F" w:rsidP="005A110B">
      <w:pPr>
        <w:autoSpaceDE w:val="0"/>
        <w:autoSpaceDN w:val="0"/>
        <w:adjustRightInd w:val="0"/>
        <w:jc w:val="both"/>
        <w:rPr>
          <w:sz w:val="24"/>
          <w:szCs w:val="24"/>
        </w:rPr>
      </w:pPr>
      <w:r>
        <w:rPr>
          <w:sz w:val="24"/>
          <w:szCs w:val="24"/>
        </w:rPr>
        <w:t xml:space="preserve">б) </w:t>
      </w:r>
      <w:r w:rsidRPr="00C1237D">
        <w:rPr>
          <w:sz w:val="24"/>
          <w:szCs w:val="24"/>
        </w:rPr>
        <w:t xml:space="preserve">непредставление или неполное представление документов, указанных в пункте </w:t>
      </w:r>
      <w:r>
        <w:rPr>
          <w:sz w:val="24"/>
          <w:szCs w:val="24"/>
        </w:rPr>
        <w:t>2</w:t>
      </w:r>
      <w:r w:rsidR="00A845E9">
        <w:rPr>
          <w:sz w:val="24"/>
          <w:szCs w:val="24"/>
        </w:rPr>
        <w:t>6</w:t>
      </w:r>
      <w:r w:rsidRPr="00C1237D">
        <w:rPr>
          <w:sz w:val="24"/>
          <w:szCs w:val="24"/>
        </w:rPr>
        <w:t xml:space="preserve"> настоящего </w:t>
      </w:r>
      <w:r w:rsidR="00A845E9">
        <w:rPr>
          <w:sz w:val="24"/>
          <w:szCs w:val="24"/>
        </w:rPr>
        <w:t xml:space="preserve">административного </w:t>
      </w:r>
      <w:r w:rsidRPr="00C1237D">
        <w:rPr>
          <w:sz w:val="24"/>
          <w:szCs w:val="24"/>
        </w:rPr>
        <w:t>регламента;</w:t>
      </w:r>
    </w:p>
    <w:p w:rsidR="00C86D9F" w:rsidRPr="00C1237D" w:rsidRDefault="00C86D9F" w:rsidP="005A110B">
      <w:pPr>
        <w:autoSpaceDE w:val="0"/>
        <w:autoSpaceDN w:val="0"/>
        <w:adjustRightInd w:val="0"/>
        <w:jc w:val="both"/>
        <w:rPr>
          <w:sz w:val="24"/>
          <w:szCs w:val="24"/>
        </w:rPr>
      </w:pPr>
      <w:r>
        <w:rPr>
          <w:sz w:val="24"/>
          <w:szCs w:val="24"/>
        </w:rPr>
        <w:t xml:space="preserve">в) </w:t>
      </w:r>
      <w:r w:rsidRPr="00C1237D">
        <w:rPr>
          <w:sz w:val="24"/>
          <w:szCs w:val="24"/>
        </w:rPr>
        <w:t>недостоверность сведений, содержащи</w:t>
      </w:r>
      <w:r w:rsidR="001C2B4D">
        <w:rPr>
          <w:sz w:val="24"/>
          <w:szCs w:val="24"/>
        </w:rPr>
        <w:t>хся в представленных документах:</w:t>
      </w:r>
    </w:p>
    <w:p w:rsidR="00C86D9F" w:rsidRDefault="00C86D9F" w:rsidP="005A110B">
      <w:pPr>
        <w:widowControl w:val="0"/>
        <w:autoSpaceDE w:val="0"/>
        <w:autoSpaceDN w:val="0"/>
        <w:adjustRightInd w:val="0"/>
        <w:jc w:val="both"/>
        <w:rPr>
          <w:sz w:val="24"/>
          <w:szCs w:val="24"/>
        </w:rPr>
      </w:pPr>
      <w:r>
        <w:rPr>
          <w:sz w:val="24"/>
          <w:szCs w:val="24"/>
        </w:rPr>
        <w:t>- и</w:t>
      </w:r>
      <w:r w:rsidRPr="003D31CC">
        <w:rPr>
          <w:sz w:val="24"/>
          <w:szCs w:val="24"/>
        </w:rPr>
        <w:t xml:space="preserve">сточниками, подтверждающими наличие фактов, служащих основанием для  отказа в </w:t>
      </w:r>
      <w:r>
        <w:rPr>
          <w:sz w:val="24"/>
          <w:szCs w:val="24"/>
        </w:rPr>
        <w:t>предоставлении</w:t>
      </w:r>
      <w:r w:rsidR="001C2B4D">
        <w:rPr>
          <w:sz w:val="24"/>
          <w:szCs w:val="24"/>
        </w:rPr>
        <w:t xml:space="preserve"> муниципальной услуги;</w:t>
      </w:r>
    </w:p>
    <w:p w:rsidR="00C86D9F" w:rsidRPr="003D31CC" w:rsidRDefault="00C86D9F" w:rsidP="005A110B">
      <w:pPr>
        <w:widowControl w:val="0"/>
        <w:autoSpaceDE w:val="0"/>
        <w:autoSpaceDN w:val="0"/>
        <w:adjustRightInd w:val="0"/>
        <w:jc w:val="both"/>
        <w:rPr>
          <w:sz w:val="24"/>
          <w:szCs w:val="24"/>
        </w:rPr>
      </w:pPr>
      <w:r>
        <w:rPr>
          <w:sz w:val="24"/>
          <w:szCs w:val="24"/>
        </w:rPr>
        <w:t>- с</w:t>
      </w:r>
      <w:r w:rsidRPr="003D31CC">
        <w:rPr>
          <w:sz w:val="24"/>
          <w:szCs w:val="24"/>
        </w:rPr>
        <w:t>ведения, полученные по з</w:t>
      </w:r>
      <w:r w:rsidR="00F14603">
        <w:rPr>
          <w:sz w:val="24"/>
          <w:szCs w:val="24"/>
        </w:rPr>
        <w:t>апросам уполномоченного органа;</w:t>
      </w:r>
    </w:p>
    <w:p w:rsidR="00C86D9F" w:rsidRDefault="00C86D9F" w:rsidP="005A110B">
      <w:pPr>
        <w:widowControl w:val="0"/>
        <w:autoSpaceDE w:val="0"/>
        <w:autoSpaceDN w:val="0"/>
        <w:adjustRightInd w:val="0"/>
        <w:jc w:val="both"/>
        <w:rPr>
          <w:sz w:val="24"/>
          <w:szCs w:val="24"/>
        </w:rPr>
      </w:pPr>
      <w:r>
        <w:rPr>
          <w:sz w:val="24"/>
          <w:szCs w:val="24"/>
        </w:rPr>
        <w:t>- и</w:t>
      </w:r>
      <w:r w:rsidRPr="003D31CC">
        <w:rPr>
          <w:sz w:val="24"/>
          <w:szCs w:val="24"/>
        </w:rPr>
        <w:t>ные источники, не запрещенные действующим  законодательством</w:t>
      </w:r>
      <w:r w:rsidR="00A845E9">
        <w:rPr>
          <w:sz w:val="24"/>
          <w:szCs w:val="24"/>
        </w:rPr>
        <w:t xml:space="preserve"> Российской Федерации</w:t>
      </w:r>
      <w:r w:rsidR="00F14603">
        <w:rPr>
          <w:sz w:val="24"/>
          <w:szCs w:val="24"/>
        </w:rPr>
        <w:t>.</w:t>
      </w:r>
    </w:p>
    <w:p w:rsidR="00F84D92" w:rsidRPr="004E64F3" w:rsidRDefault="00F84D92" w:rsidP="005A110B">
      <w:pPr>
        <w:keepNext/>
        <w:widowControl w:val="0"/>
        <w:autoSpaceDE w:val="0"/>
        <w:autoSpaceDN w:val="0"/>
        <w:adjustRightInd w:val="0"/>
        <w:jc w:val="both"/>
        <w:rPr>
          <w:b/>
          <w:bCs/>
          <w:color w:val="C00000"/>
          <w:sz w:val="24"/>
          <w:szCs w:val="24"/>
        </w:rPr>
      </w:pPr>
    </w:p>
    <w:p w:rsidR="008614B9" w:rsidRDefault="00927BFF" w:rsidP="005A110B">
      <w:pPr>
        <w:widowControl w:val="0"/>
        <w:autoSpaceDE w:val="0"/>
        <w:autoSpaceDN w:val="0"/>
        <w:adjustRightInd w:val="0"/>
        <w:jc w:val="center"/>
        <w:rPr>
          <w:b/>
          <w:sz w:val="24"/>
          <w:szCs w:val="24"/>
        </w:rPr>
      </w:pPr>
      <w:r>
        <w:rPr>
          <w:b/>
          <w:sz w:val="24"/>
          <w:szCs w:val="24"/>
        </w:rPr>
        <w:t xml:space="preserve">Глава 13. Перечень услуг, которые являются необходимыми </w:t>
      </w:r>
    </w:p>
    <w:p w:rsidR="00927BFF" w:rsidRDefault="00927BFF" w:rsidP="005A110B">
      <w:pPr>
        <w:widowControl w:val="0"/>
        <w:autoSpaceDE w:val="0"/>
        <w:autoSpaceDN w:val="0"/>
        <w:adjustRightInd w:val="0"/>
        <w:jc w:val="center"/>
        <w:rPr>
          <w:b/>
          <w:sz w:val="24"/>
          <w:szCs w:val="24"/>
        </w:rPr>
      </w:pPr>
      <w:r>
        <w:rPr>
          <w:b/>
          <w:sz w:val="24"/>
          <w:szCs w:val="24"/>
        </w:rPr>
        <w:t>и обязательными для предоставления</w:t>
      </w:r>
      <w:r w:rsidR="008614B9">
        <w:rPr>
          <w:b/>
          <w:sz w:val="24"/>
          <w:szCs w:val="24"/>
        </w:rPr>
        <w:t xml:space="preserve">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14B9" w:rsidRDefault="008614B9" w:rsidP="005A110B">
      <w:pPr>
        <w:widowControl w:val="0"/>
        <w:autoSpaceDE w:val="0"/>
        <w:autoSpaceDN w:val="0"/>
        <w:adjustRightInd w:val="0"/>
        <w:jc w:val="center"/>
        <w:rPr>
          <w:b/>
          <w:sz w:val="24"/>
          <w:szCs w:val="24"/>
        </w:rPr>
      </w:pPr>
    </w:p>
    <w:p w:rsidR="00F84D92" w:rsidRDefault="008614B9" w:rsidP="005A110B">
      <w:pPr>
        <w:widowControl w:val="0"/>
        <w:autoSpaceDE w:val="0"/>
        <w:autoSpaceDN w:val="0"/>
        <w:adjustRightInd w:val="0"/>
        <w:jc w:val="both"/>
        <w:rPr>
          <w:sz w:val="24"/>
          <w:szCs w:val="24"/>
        </w:rPr>
      </w:pPr>
      <w:r>
        <w:rPr>
          <w:b/>
          <w:sz w:val="24"/>
          <w:szCs w:val="24"/>
        </w:rPr>
        <w:t>3</w:t>
      </w:r>
      <w:r w:rsidR="00A845E9">
        <w:rPr>
          <w:b/>
          <w:sz w:val="24"/>
          <w:szCs w:val="24"/>
        </w:rPr>
        <w:t>1</w:t>
      </w:r>
      <w:r>
        <w:rPr>
          <w:b/>
          <w:sz w:val="24"/>
          <w:szCs w:val="24"/>
        </w:rPr>
        <w:t xml:space="preserve">. </w:t>
      </w:r>
      <w:r>
        <w:rPr>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614B9" w:rsidRDefault="008614B9" w:rsidP="005A110B">
      <w:pPr>
        <w:widowControl w:val="0"/>
        <w:autoSpaceDE w:val="0"/>
        <w:autoSpaceDN w:val="0"/>
        <w:adjustRightInd w:val="0"/>
        <w:jc w:val="center"/>
        <w:rPr>
          <w:b/>
          <w:sz w:val="24"/>
          <w:szCs w:val="24"/>
        </w:rPr>
      </w:pPr>
      <w:r>
        <w:rPr>
          <w:b/>
          <w:sz w:val="24"/>
          <w:szCs w:val="24"/>
        </w:rPr>
        <w:t xml:space="preserve">Глава 14. Порядок, размер и основания взимания </w:t>
      </w:r>
    </w:p>
    <w:p w:rsidR="008614B9" w:rsidRPr="008614B9" w:rsidRDefault="008614B9" w:rsidP="005A110B">
      <w:pPr>
        <w:widowControl w:val="0"/>
        <w:autoSpaceDE w:val="0"/>
        <w:autoSpaceDN w:val="0"/>
        <w:adjustRightInd w:val="0"/>
        <w:jc w:val="center"/>
        <w:rPr>
          <w:b/>
          <w:sz w:val="24"/>
          <w:szCs w:val="24"/>
        </w:rPr>
      </w:pPr>
      <w:r>
        <w:rPr>
          <w:b/>
          <w:sz w:val="24"/>
          <w:szCs w:val="24"/>
        </w:rPr>
        <w:t>государственной пошлины или иной платы, взимаемой за предоставление муниципальной услуги, в том числе в электронной форме</w:t>
      </w:r>
    </w:p>
    <w:p w:rsidR="00F84D92" w:rsidRDefault="00F84D92" w:rsidP="005A110B">
      <w:pPr>
        <w:widowControl w:val="0"/>
        <w:autoSpaceDE w:val="0"/>
        <w:autoSpaceDN w:val="0"/>
        <w:adjustRightInd w:val="0"/>
        <w:jc w:val="both"/>
        <w:rPr>
          <w:b/>
          <w:sz w:val="24"/>
          <w:szCs w:val="24"/>
        </w:rPr>
      </w:pPr>
    </w:p>
    <w:p w:rsidR="00CA2D6D" w:rsidRDefault="00B54A0D" w:rsidP="005A110B">
      <w:pPr>
        <w:widowControl w:val="0"/>
        <w:autoSpaceDE w:val="0"/>
        <w:autoSpaceDN w:val="0"/>
        <w:adjustRightInd w:val="0"/>
        <w:jc w:val="both"/>
        <w:rPr>
          <w:sz w:val="24"/>
          <w:szCs w:val="24"/>
        </w:rPr>
      </w:pPr>
      <w:r>
        <w:rPr>
          <w:b/>
          <w:sz w:val="24"/>
          <w:szCs w:val="24"/>
        </w:rPr>
        <w:t>3</w:t>
      </w:r>
      <w:r w:rsidR="00A845E9">
        <w:rPr>
          <w:b/>
          <w:sz w:val="24"/>
          <w:szCs w:val="24"/>
        </w:rPr>
        <w:t>2</w:t>
      </w:r>
      <w:r w:rsidR="00CA2D6D">
        <w:rPr>
          <w:b/>
          <w:sz w:val="24"/>
          <w:szCs w:val="24"/>
        </w:rPr>
        <w:t>.</w:t>
      </w:r>
      <w:r w:rsidRPr="00B54A0D">
        <w:rPr>
          <w:sz w:val="24"/>
          <w:szCs w:val="24"/>
        </w:rPr>
        <w:t>Муниципальная услуга предоставляется заявителям бесплатно</w:t>
      </w:r>
      <w:r w:rsidR="00CA2D6D" w:rsidRPr="00B54A0D">
        <w:rPr>
          <w:sz w:val="24"/>
          <w:szCs w:val="24"/>
        </w:rPr>
        <w:t>.</w:t>
      </w:r>
    </w:p>
    <w:p w:rsidR="00B54A0D" w:rsidRPr="00B54A0D" w:rsidRDefault="00B54A0D" w:rsidP="005A110B">
      <w:pPr>
        <w:widowControl w:val="0"/>
        <w:autoSpaceDE w:val="0"/>
        <w:autoSpaceDN w:val="0"/>
        <w:adjustRightInd w:val="0"/>
        <w:jc w:val="both"/>
        <w:rPr>
          <w:b/>
          <w:sz w:val="24"/>
          <w:szCs w:val="24"/>
        </w:rPr>
      </w:pPr>
      <w:r w:rsidRPr="00B54A0D">
        <w:rPr>
          <w:b/>
          <w:sz w:val="24"/>
          <w:szCs w:val="24"/>
        </w:rPr>
        <w:t>3</w:t>
      </w:r>
      <w:r w:rsidR="00A845E9">
        <w:rPr>
          <w:b/>
          <w:sz w:val="24"/>
          <w:szCs w:val="24"/>
        </w:rPr>
        <w:t>3</w:t>
      </w:r>
      <w:r w:rsidRPr="00B54A0D">
        <w:rPr>
          <w:b/>
          <w:sz w:val="24"/>
          <w:szCs w:val="24"/>
        </w:rPr>
        <w:t xml:space="preserve">. </w:t>
      </w:r>
      <w:r w:rsidRPr="00B54A0D">
        <w:rPr>
          <w:sz w:val="24"/>
          <w:szCs w:val="24"/>
        </w:rPr>
        <w:t>Основания</w:t>
      </w:r>
      <w:r>
        <w:rPr>
          <w:sz w:val="24"/>
          <w:szCs w:val="24"/>
        </w:rPr>
        <w:t xml:space="preserve"> взимания государственной пошлины или иной платы, взимаемой при предоставлении муниципальной услуги, законодательством не установлены.</w:t>
      </w:r>
    </w:p>
    <w:p w:rsidR="00FB4F97" w:rsidRDefault="00FB4F97" w:rsidP="005A110B">
      <w:pPr>
        <w:widowControl w:val="0"/>
        <w:autoSpaceDE w:val="0"/>
        <w:autoSpaceDN w:val="0"/>
        <w:adjustRightInd w:val="0"/>
        <w:jc w:val="both"/>
        <w:rPr>
          <w:sz w:val="24"/>
          <w:szCs w:val="24"/>
        </w:rPr>
      </w:pPr>
    </w:p>
    <w:p w:rsidR="00FB4F97" w:rsidRDefault="00FB4F97" w:rsidP="005A110B">
      <w:pPr>
        <w:widowControl w:val="0"/>
        <w:autoSpaceDE w:val="0"/>
        <w:autoSpaceDN w:val="0"/>
        <w:adjustRightInd w:val="0"/>
        <w:jc w:val="center"/>
        <w:rPr>
          <w:b/>
          <w:sz w:val="24"/>
          <w:szCs w:val="24"/>
        </w:rPr>
      </w:pPr>
      <w:r>
        <w:rPr>
          <w:b/>
          <w:sz w:val="24"/>
          <w:szCs w:val="24"/>
        </w:rPr>
        <w:t xml:space="preserve">Глава 15. Порядок, размер и основания взимания платы </w:t>
      </w:r>
    </w:p>
    <w:p w:rsidR="00FB4F97" w:rsidRDefault="00FB4F97" w:rsidP="005A110B">
      <w:pPr>
        <w:widowControl w:val="0"/>
        <w:autoSpaceDE w:val="0"/>
        <w:autoSpaceDN w:val="0"/>
        <w:adjustRightInd w:val="0"/>
        <w:jc w:val="center"/>
        <w:rPr>
          <w:b/>
          <w:sz w:val="24"/>
          <w:szCs w:val="24"/>
        </w:rPr>
      </w:pPr>
      <w:r>
        <w:rPr>
          <w:b/>
          <w:sz w:val="24"/>
          <w:szCs w:val="24"/>
        </w:rPr>
        <w:t xml:space="preserve">за предоставление услуг, которые являются необходимыми и обязательными </w:t>
      </w:r>
    </w:p>
    <w:p w:rsidR="00FB4F97" w:rsidRDefault="00FB4F97" w:rsidP="005A110B">
      <w:pPr>
        <w:widowControl w:val="0"/>
        <w:autoSpaceDE w:val="0"/>
        <w:autoSpaceDN w:val="0"/>
        <w:adjustRightInd w:val="0"/>
        <w:jc w:val="center"/>
        <w:rPr>
          <w:b/>
          <w:sz w:val="24"/>
          <w:szCs w:val="24"/>
        </w:rPr>
      </w:pPr>
      <w:r>
        <w:rPr>
          <w:b/>
          <w:sz w:val="24"/>
          <w:szCs w:val="24"/>
        </w:rPr>
        <w:t xml:space="preserve">для предоставления муниципальной услуги, включая информацию </w:t>
      </w:r>
    </w:p>
    <w:p w:rsidR="00FB4F97" w:rsidRDefault="00FB4F97" w:rsidP="005A110B">
      <w:pPr>
        <w:widowControl w:val="0"/>
        <w:autoSpaceDE w:val="0"/>
        <w:autoSpaceDN w:val="0"/>
        <w:adjustRightInd w:val="0"/>
        <w:jc w:val="center"/>
        <w:rPr>
          <w:b/>
          <w:sz w:val="24"/>
          <w:szCs w:val="24"/>
        </w:rPr>
      </w:pPr>
      <w:r>
        <w:rPr>
          <w:b/>
          <w:sz w:val="24"/>
          <w:szCs w:val="24"/>
        </w:rPr>
        <w:t>о методике расчета размера такой платы</w:t>
      </w:r>
    </w:p>
    <w:p w:rsidR="00FB4F97" w:rsidRPr="008A5787" w:rsidRDefault="00FB4F97" w:rsidP="005A110B">
      <w:pPr>
        <w:widowControl w:val="0"/>
        <w:autoSpaceDE w:val="0"/>
        <w:autoSpaceDN w:val="0"/>
        <w:adjustRightInd w:val="0"/>
        <w:jc w:val="center"/>
        <w:rPr>
          <w:sz w:val="24"/>
          <w:szCs w:val="24"/>
        </w:rPr>
      </w:pPr>
    </w:p>
    <w:p w:rsidR="00FB4F97" w:rsidRDefault="00FB4F97" w:rsidP="005A110B">
      <w:pPr>
        <w:widowControl w:val="0"/>
        <w:autoSpaceDE w:val="0"/>
        <w:autoSpaceDN w:val="0"/>
        <w:adjustRightInd w:val="0"/>
        <w:jc w:val="both"/>
        <w:rPr>
          <w:sz w:val="24"/>
          <w:szCs w:val="24"/>
        </w:rPr>
      </w:pPr>
      <w:r w:rsidRPr="008A5787">
        <w:rPr>
          <w:b/>
          <w:sz w:val="24"/>
          <w:szCs w:val="24"/>
        </w:rPr>
        <w:t>3</w:t>
      </w:r>
      <w:r w:rsidR="00A845E9">
        <w:rPr>
          <w:b/>
          <w:sz w:val="24"/>
          <w:szCs w:val="24"/>
        </w:rPr>
        <w:t>4</w:t>
      </w:r>
      <w:r w:rsidRPr="008A5787">
        <w:rPr>
          <w:b/>
          <w:sz w:val="24"/>
          <w:szCs w:val="24"/>
        </w:rPr>
        <w:t>.</w:t>
      </w:r>
      <w:r w:rsidRPr="008A5787">
        <w:rPr>
          <w:sz w:val="24"/>
          <w:szCs w:val="24"/>
        </w:rPr>
        <w:t xml:space="preserve"> Плата за услуги, которые являются необходимыми и обязательными для предоставления муниципальной услуги, отсутствует.</w:t>
      </w:r>
    </w:p>
    <w:p w:rsidR="008A5787" w:rsidRDefault="008A5787" w:rsidP="005A110B">
      <w:pPr>
        <w:widowControl w:val="0"/>
        <w:autoSpaceDE w:val="0"/>
        <w:autoSpaceDN w:val="0"/>
        <w:adjustRightInd w:val="0"/>
        <w:rPr>
          <w:sz w:val="24"/>
          <w:szCs w:val="24"/>
        </w:rPr>
      </w:pPr>
    </w:p>
    <w:p w:rsidR="008A5787" w:rsidRDefault="008A5787" w:rsidP="005A110B">
      <w:pPr>
        <w:widowControl w:val="0"/>
        <w:autoSpaceDE w:val="0"/>
        <w:autoSpaceDN w:val="0"/>
        <w:adjustRightInd w:val="0"/>
        <w:jc w:val="center"/>
        <w:rPr>
          <w:b/>
          <w:sz w:val="24"/>
          <w:szCs w:val="24"/>
        </w:rPr>
      </w:pPr>
      <w:r>
        <w:rPr>
          <w:b/>
          <w:sz w:val="24"/>
          <w:szCs w:val="24"/>
        </w:rPr>
        <w:t xml:space="preserve">Глава 16. Максимальный срок ожидания в очереди </w:t>
      </w:r>
    </w:p>
    <w:p w:rsidR="008A5787" w:rsidRDefault="008A5787" w:rsidP="005A110B">
      <w:pPr>
        <w:widowControl w:val="0"/>
        <w:autoSpaceDE w:val="0"/>
        <w:autoSpaceDN w:val="0"/>
        <w:adjustRightInd w:val="0"/>
        <w:jc w:val="center"/>
        <w:rPr>
          <w:b/>
          <w:sz w:val="24"/>
          <w:szCs w:val="24"/>
        </w:rPr>
      </w:pPr>
      <w:r>
        <w:rPr>
          <w:b/>
          <w:sz w:val="24"/>
          <w:szCs w:val="24"/>
        </w:rPr>
        <w:t xml:space="preserve">при подаче заявления о предоставлении муниципальной услуги </w:t>
      </w:r>
    </w:p>
    <w:p w:rsidR="008A5787" w:rsidRDefault="008A5787" w:rsidP="005A110B">
      <w:pPr>
        <w:widowControl w:val="0"/>
        <w:autoSpaceDE w:val="0"/>
        <w:autoSpaceDN w:val="0"/>
        <w:adjustRightInd w:val="0"/>
        <w:jc w:val="center"/>
        <w:rPr>
          <w:b/>
          <w:sz w:val="24"/>
          <w:szCs w:val="24"/>
        </w:rPr>
      </w:pPr>
      <w:r>
        <w:rPr>
          <w:b/>
          <w:sz w:val="24"/>
          <w:szCs w:val="24"/>
        </w:rPr>
        <w:t>и при получении результата предоставления такой услуги</w:t>
      </w:r>
    </w:p>
    <w:p w:rsidR="008A5787" w:rsidRDefault="008A5787" w:rsidP="005A110B">
      <w:pPr>
        <w:widowControl w:val="0"/>
        <w:autoSpaceDE w:val="0"/>
        <w:autoSpaceDN w:val="0"/>
        <w:adjustRightInd w:val="0"/>
        <w:jc w:val="center"/>
        <w:rPr>
          <w:b/>
          <w:sz w:val="24"/>
          <w:szCs w:val="24"/>
        </w:rPr>
      </w:pPr>
    </w:p>
    <w:p w:rsidR="008A5787" w:rsidRDefault="00B54A0D" w:rsidP="005A110B">
      <w:pPr>
        <w:widowControl w:val="0"/>
        <w:autoSpaceDE w:val="0"/>
        <w:autoSpaceDN w:val="0"/>
        <w:adjustRightInd w:val="0"/>
        <w:jc w:val="both"/>
        <w:rPr>
          <w:sz w:val="24"/>
          <w:szCs w:val="24"/>
        </w:rPr>
      </w:pPr>
      <w:r>
        <w:rPr>
          <w:b/>
          <w:sz w:val="24"/>
          <w:szCs w:val="24"/>
        </w:rPr>
        <w:t>3</w:t>
      </w:r>
      <w:r w:rsidR="00A845E9">
        <w:rPr>
          <w:b/>
          <w:sz w:val="24"/>
          <w:szCs w:val="24"/>
        </w:rPr>
        <w:t>5</w:t>
      </w:r>
      <w:r w:rsidR="008A5787">
        <w:rPr>
          <w:b/>
          <w:sz w:val="24"/>
          <w:szCs w:val="24"/>
        </w:rPr>
        <w:t xml:space="preserve">. </w:t>
      </w:r>
      <w:r w:rsidR="008A5787">
        <w:rPr>
          <w:sz w:val="24"/>
          <w:szCs w:val="24"/>
        </w:rPr>
        <w:t xml:space="preserve"> Максимальное время ожидания в очереди при подаче заявления и документов не превышает 15 минут.</w:t>
      </w:r>
    </w:p>
    <w:p w:rsidR="00CE4195" w:rsidRDefault="00CE4195" w:rsidP="005A110B">
      <w:pPr>
        <w:widowControl w:val="0"/>
        <w:autoSpaceDE w:val="0"/>
        <w:autoSpaceDN w:val="0"/>
        <w:adjustRightInd w:val="0"/>
        <w:rPr>
          <w:sz w:val="24"/>
          <w:szCs w:val="24"/>
        </w:rPr>
      </w:pPr>
    </w:p>
    <w:p w:rsidR="00CE4195" w:rsidRDefault="00CE4195" w:rsidP="005A110B">
      <w:pPr>
        <w:widowControl w:val="0"/>
        <w:autoSpaceDE w:val="0"/>
        <w:autoSpaceDN w:val="0"/>
        <w:adjustRightInd w:val="0"/>
        <w:jc w:val="center"/>
        <w:rPr>
          <w:b/>
          <w:sz w:val="24"/>
          <w:szCs w:val="24"/>
        </w:rPr>
      </w:pPr>
      <w:r>
        <w:rPr>
          <w:b/>
          <w:sz w:val="24"/>
          <w:szCs w:val="24"/>
        </w:rPr>
        <w:t xml:space="preserve">Глава 17. Срок и порядок регистрации заявления заявителя </w:t>
      </w:r>
    </w:p>
    <w:p w:rsidR="00CE4195" w:rsidRDefault="00CE4195" w:rsidP="005A110B">
      <w:pPr>
        <w:widowControl w:val="0"/>
        <w:autoSpaceDE w:val="0"/>
        <w:autoSpaceDN w:val="0"/>
        <w:adjustRightInd w:val="0"/>
        <w:jc w:val="center"/>
        <w:rPr>
          <w:b/>
          <w:sz w:val="24"/>
          <w:szCs w:val="24"/>
        </w:rPr>
      </w:pPr>
      <w:r>
        <w:rPr>
          <w:b/>
          <w:sz w:val="24"/>
          <w:szCs w:val="24"/>
        </w:rPr>
        <w:t>о предоставлении муниципальной услуги, в том числе в электронной форме</w:t>
      </w:r>
    </w:p>
    <w:p w:rsidR="00CE4195" w:rsidRDefault="00CE4195" w:rsidP="005A110B">
      <w:pPr>
        <w:widowControl w:val="0"/>
        <w:autoSpaceDE w:val="0"/>
        <w:autoSpaceDN w:val="0"/>
        <w:adjustRightInd w:val="0"/>
        <w:jc w:val="center"/>
        <w:rPr>
          <w:b/>
          <w:sz w:val="24"/>
          <w:szCs w:val="24"/>
        </w:rPr>
      </w:pPr>
    </w:p>
    <w:p w:rsidR="00CE4195" w:rsidRDefault="00B54A0D" w:rsidP="005A110B">
      <w:pPr>
        <w:widowControl w:val="0"/>
        <w:autoSpaceDE w:val="0"/>
        <w:autoSpaceDN w:val="0"/>
        <w:adjustRightInd w:val="0"/>
        <w:jc w:val="both"/>
        <w:rPr>
          <w:sz w:val="24"/>
          <w:szCs w:val="24"/>
        </w:rPr>
      </w:pPr>
      <w:r>
        <w:rPr>
          <w:b/>
          <w:sz w:val="24"/>
          <w:szCs w:val="24"/>
        </w:rPr>
        <w:t>3</w:t>
      </w:r>
      <w:r w:rsidR="00A845E9">
        <w:rPr>
          <w:b/>
          <w:sz w:val="24"/>
          <w:szCs w:val="24"/>
        </w:rPr>
        <w:t>6</w:t>
      </w:r>
      <w:r w:rsidR="00CE4195">
        <w:rPr>
          <w:b/>
          <w:sz w:val="24"/>
          <w:szCs w:val="24"/>
        </w:rPr>
        <w:t xml:space="preserve">. </w:t>
      </w:r>
      <w:r w:rsidR="00CE4195">
        <w:rP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w:t>
      </w:r>
      <w:r w:rsidR="00122249">
        <w:rPr>
          <w:sz w:val="24"/>
          <w:szCs w:val="24"/>
        </w:rPr>
        <w:t>на.</w:t>
      </w:r>
    </w:p>
    <w:p w:rsidR="00FB3DD5" w:rsidRDefault="00B54A0D" w:rsidP="005A110B">
      <w:pPr>
        <w:widowControl w:val="0"/>
        <w:autoSpaceDE w:val="0"/>
        <w:autoSpaceDN w:val="0"/>
        <w:adjustRightInd w:val="0"/>
        <w:jc w:val="both"/>
        <w:rPr>
          <w:sz w:val="24"/>
          <w:szCs w:val="24"/>
        </w:rPr>
      </w:pPr>
      <w:r>
        <w:rPr>
          <w:b/>
          <w:sz w:val="24"/>
          <w:szCs w:val="24"/>
        </w:rPr>
        <w:t>3</w:t>
      </w:r>
      <w:r w:rsidR="00A845E9">
        <w:rPr>
          <w:b/>
          <w:sz w:val="24"/>
          <w:szCs w:val="24"/>
        </w:rPr>
        <w:t>7</w:t>
      </w:r>
      <w:r w:rsidR="00FB3DD5">
        <w:rPr>
          <w:b/>
          <w:sz w:val="24"/>
          <w:szCs w:val="24"/>
        </w:rPr>
        <w:t xml:space="preserve">. </w:t>
      </w:r>
      <w:r w:rsidR="00FB3DD5">
        <w:rPr>
          <w:sz w:val="24"/>
          <w:szCs w:val="24"/>
        </w:rPr>
        <w:t>Максимальное время регистрации заявления о предоставлении муниципальной услуги составляет 10 минут.</w:t>
      </w:r>
    </w:p>
    <w:p w:rsidR="00FB3DD5" w:rsidRDefault="00FB3DD5" w:rsidP="005A110B">
      <w:pPr>
        <w:widowControl w:val="0"/>
        <w:autoSpaceDE w:val="0"/>
        <w:autoSpaceDN w:val="0"/>
        <w:adjustRightInd w:val="0"/>
        <w:rPr>
          <w:sz w:val="24"/>
          <w:szCs w:val="24"/>
        </w:rPr>
      </w:pPr>
    </w:p>
    <w:p w:rsidR="00FB3DD5" w:rsidRDefault="00FB3DD5" w:rsidP="005A110B">
      <w:pPr>
        <w:widowControl w:val="0"/>
        <w:autoSpaceDE w:val="0"/>
        <w:autoSpaceDN w:val="0"/>
        <w:adjustRightInd w:val="0"/>
        <w:jc w:val="center"/>
        <w:rPr>
          <w:b/>
          <w:sz w:val="24"/>
          <w:szCs w:val="24"/>
        </w:rPr>
      </w:pPr>
      <w:r>
        <w:rPr>
          <w:b/>
          <w:sz w:val="24"/>
          <w:szCs w:val="24"/>
        </w:rPr>
        <w:t xml:space="preserve">Глава 18. Требования к помещениям, </w:t>
      </w:r>
    </w:p>
    <w:p w:rsidR="00FB3DD5" w:rsidRDefault="00FB3DD5" w:rsidP="005A110B">
      <w:pPr>
        <w:widowControl w:val="0"/>
        <w:autoSpaceDE w:val="0"/>
        <w:autoSpaceDN w:val="0"/>
        <w:adjustRightInd w:val="0"/>
        <w:jc w:val="center"/>
        <w:rPr>
          <w:b/>
          <w:sz w:val="24"/>
          <w:szCs w:val="24"/>
        </w:rPr>
      </w:pPr>
      <w:r>
        <w:rPr>
          <w:b/>
          <w:sz w:val="24"/>
          <w:szCs w:val="24"/>
        </w:rPr>
        <w:t>в которых предоставляется муниципальная услуга</w:t>
      </w:r>
    </w:p>
    <w:p w:rsidR="00FB3DD5" w:rsidRDefault="00FB3DD5" w:rsidP="005A110B">
      <w:pPr>
        <w:widowControl w:val="0"/>
        <w:autoSpaceDE w:val="0"/>
        <w:autoSpaceDN w:val="0"/>
        <w:adjustRightInd w:val="0"/>
        <w:jc w:val="center"/>
        <w:rPr>
          <w:b/>
          <w:sz w:val="24"/>
          <w:szCs w:val="24"/>
        </w:rPr>
      </w:pPr>
    </w:p>
    <w:p w:rsidR="00FB3DD5" w:rsidRDefault="00FB3DD5" w:rsidP="005A110B">
      <w:pPr>
        <w:widowControl w:val="0"/>
        <w:autoSpaceDE w:val="0"/>
        <w:autoSpaceDN w:val="0"/>
        <w:adjustRightInd w:val="0"/>
        <w:jc w:val="both"/>
        <w:rPr>
          <w:sz w:val="24"/>
          <w:szCs w:val="24"/>
        </w:rPr>
      </w:pPr>
      <w:r>
        <w:rPr>
          <w:b/>
          <w:sz w:val="24"/>
          <w:szCs w:val="24"/>
        </w:rPr>
        <w:t>3</w:t>
      </w:r>
      <w:r w:rsidR="00A845E9">
        <w:rPr>
          <w:b/>
          <w:sz w:val="24"/>
          <w:szCs w:val="24"/>
        </w:rPr>
        <w:t>8</w:t>
      </w:r>
      <w:r w:rsidRPr="00FB3DD5">
        <w:rPr>
          <w:b/>
          <w:sz w:val="24"/>
          <w:szCs w:val="24"/>
        </w:rPr>
        <w:t xml:space="preserve">. </w:t>
      </w:r>
      <w:r w:rsidR="00A17705" w:rsidRPr="00A17705">
        <w:rPr>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70224" w:rsidRPr="00A17705" w:rsidRDefault="00670224" w:rsidP="005A110B">
      <w:pPr>
        <w:widowControl w:val="0"/>
        <w:autoSpaceDE w:val="0"/>
        <w:autoSpaceDN w:val="0"/>
        <w:adjustRightInd w:val="0"/>
        <w:jc w:val="both"/>
        <w:rPr>
          <w:b/>
          <w:sz w:val="24"/>
          <w:szCs w:val="24"/>
        </w:rPr>
      </w:pPr>
      <w:r w:rsidRPr="00A17705">
        <w:rPr>
          <w:sz w:val="24"/>
          <w:szCs w:val="24"/>
        </w:rPr>
        <w:t>Стенды (вывески), содержащие информацию о процедуре оказания муниципальной услуги, размещаются в местах ожидания  уполномоченного органа.</w:t>
      </w:r>
    </w:p>
    <w:p w:rsidR="00670224" w:rsidRPr="00C1237D" w:rsidRDefault="00670224" w:rsidP="005A110B">
      <w:pPr>
        <w:pStyle w:val="20"/>
        <w:suppressAutoHyphens/>
        <w:spacing w:after="0" w:line="240" w:lineRule="auto"/>
        <w:jc w:val="both"/>
        <w:rPr>
          <w:bCs/>
        </w:rPr>
      </w:pPr>
      <w:r w:rsidRPr="00C1237D">
        <w:rPr>
          <w:bCs/>
        </w:rPr>
        <w:t xml:space="preserve">Стенды должны быть максимально заметны, хорошо просматриваемы и функциональны. </w:t>
      </w:r>
    </w:p>
    <w:p w:rsidR="00670224" w:rsidRPr="00C1237D" w:rsidRDefault="00670224" w:rsidP="005A110B">
      <w:pPr>
        <w:tabs>
          <w:tab w:val="left" w:pos="720"/>
        </w:tabs>
        <w:jc w:val="both"/>
        <w:rPr>
          <w:sz w:val="24"/>
          <w:szCs w:val="24"/>
        </w:rPr>
      </w:pPr>
      <w:r w:rsidRPr="00C1237D">
        <w:rPr>
          <w:sz w:val="24"/>
          <w:szCs w:val="24"/>
        </w:rPr>
        <w:t>Текст материалов, размещаемых на стендах, должен быть напечатан удобным д</w:t>
      </w:r>
      <w:r>
        <w:rPr>
          <w:sz w:val="24"/>
          <w:szCs w:val="24"/>
        </w:rPr>
        <w:t>ля чтения шрифтом</w:t>
      </w:r>
      <w:r w:rsidRPr="00C1237D">
        <w:rPr>
          <w:sz w:val="24"/>
          <w:szCs w:val="24"/>
        </w:rPr>
        <w:t>, основные моменты и наиболее важные места выделены.</w:t>
      </w:r>
    </w:p>
    <w:p w:rsidR="00670224" w:rsidRDefault="00670224" w:rsidP="005A110B">
      <w:pPr>
        <w:tabs>
          <w:tab w:val="left" w:pos="720"/>
        </w:tabs>
        <w:jc w:val="both"/>
        <w:rPr>
          <w:sz w:val="24"/>
          <w:szCs w:val="24"/>
        </w:rPr>
      </w:pPr>
      <w:r w:rsidRPr="00C1237D">
        <w:rPr>
          <w:sz w:val="24"/>
          <w:szCs w:val="24"/>
        </w:rPr>
        <w:t xml:space="preserve">Информирование о ходе </w:t>
      </w:r>
      <w:r>
        <w:rPr>
          <w:sz w:val="24"/>
          <w:szCs w:val="24"/>
        </w:rPr>
        <w:t>оказания</w:t>
      </w:r>
      <w:r w:rsidRPr="00C1237D">
        <w:rPr>
          <w:sz w:val="24"/>
          <w:szCs w:val="24"/>
        </w:rPr>
        <w:t xml:space="preserve"> муниципальной услуги осуществляется специалистом при личном контакте с заявителями, с использованием средств Интернет, почтовой и телефонной связи.</w:t>
      </w:r>
    </w:p>
    <w:p w:rsidR="003A62C7" w:rsidRPr="00C1237D" w:rsidRDefault="003A62C7" w:rsidP="005A110B">
      <w:pPr>
        <w:tabs>
          <w:tab w:val="left" w:pos="720"/>
        </w:tabs>
        <w:jc w:val="both"/>
        <w:rPr>
          <w:sz w:val="24"/>
          <w:szCs w:val="24"/>
        </w:rPr>
      </w:pPr>
      <w:r>
        <w:rPr>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84045" w:rsidRDefault="00384045" w:rsidP="005A110B">
      <w:pPr>
        <w:widowControl w:val="0"/>
        <w:tabs>
          <w:tab w:val="left" w:pos="1260"/>
        </w:tabs>
        <w:autoSpaceDE w:val="0"/>
        <w:autoSpaceDN w:val="0"/>
        <w:adjustRightInd w:val="0"/>
        <w:jc w:val="both"/>
        <w:rPr>
          <w:sz w:val="24"/>
          <w:szCs w:val="24"/>
        </w:rPr>
      </w:pPr>
      <w:r>
        <w:rPr>
          <w:sz w:val="24"/>
          <w:szCs w:val="24"/>
        </w:rPr>
        <w:t>Помещение, в котором предоставляется  муниципальная услуга, оборудовано столами, стульями, оргтехникой, позволяющей организовать предоставление муниципальной функции.</w:t>
      </w:r>
    </w:p>
    <w:p w:rsidR="003A62C7" w:rsidRDefault="003A62C7" w:rsidP="005A110B">
      <w:pPr>
        <w:widowControl w:val="0"/>
        <w:tabs>
          <w:tab w:val="left" w:pos="1260"/>
        </w:tabs>
        <w:autoSpaceDE w:val="0"/>
        <w:autoSpaceDN w:val="0"/>
        <w:adjustRightInd w:val="0"/>
        <w:jc w:val="both"/>
        <w:rPr>
          <w:sz w:val="24"/>
          <w:szCs w:val="24"/>
        </w:rPr>
      </w:pPr>
      <w:r>
        <w:rPr>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w:t>
      </w:r>
    </w:p>
    <w:p w:rsidR="003A62C7" w:rsidRDefault="003A62C7" w:rsidP="005A110B">
      <w:pPr>
        <w:widowControl w:val="0"/>
        <w:tabs>
          <w:tab w:val="left" w:pos="1260"/>
        </w:tabs>
        <w:autoSpaceDE w:val="0"/>
        <w:autoSpaceDN w:val="0"/>
        <w:adjustRightInd w:val="0"/>
        <w:jc w:val="both"/>
        <w:rPr>
          <w:sz w:val="24"/>
          <w:szCs w:val="24"/>
        </w:rPr>
      </w:pPr>
      <w:r>
        <w:rPr>
          <w:sz w:val="24"/>
          <w:szCs w:val="24"/>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B9661A" w:rsidRDefault="00B9661A" w:rsidP="005A110B">
      <w:pPr>
        <w:widowControl w:val="0"/>
        <w:tabs>
          <w:tab w:val="left" w:pos="1260"/>
        </w:tabs>
        <w:autoSpaceDE w:val="0"/>
        <w:autoSpaceDN w:val="0"/>
        <w:adjustRightInd w:val="0"/>
        <w:jc w:val="both"/>
        <w:rPr>
          <w:sz w:val="24"/>
          <w:szCs w:val="24"/>
        </w:rPr>
      </w:pPr>
      <w:r>
        <w:rPr>
          <w:sz w:val="24"/>
          <w:szCs w:val="24"/>
        </w:rPr>
        <w:t>Инвалидам (включая инвалидов, использующих кресла-коляски и собак-проводников) (далее-инвалиды)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B9661A" w:rsidRDefault="00B9661A" w:rsidP="005A110B">
      <w:pPr>
        <w:widowControl w:val="0"/>
        <w:tabs>
          <w:tab w:val="left" w:pos="1260"/>
        </w:tabs>
        <w:autoSpaceDE w:val="0"/>
        <w:autoSpaceDN w:val="0"/>
        <w:adjustRightInd w:val="0"/>
        <w:jc w:val="both"/>
        <w:rPr>
          <w:sz w:val="24"/>
          <w:szCs w:val="24"/>
        </w:rPr>
      </w:pPr>
      <w:r>
        <w:rPr>
          <w:sz w:val="24"/>
          <w:szCs w:val="24"/>
        </w:rPr>
        <w:t>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B9661A" w:rsidRDefault="003A62C7" w:rsidP="005A110B">
      <w:pPr>
        <w:widowControl w:val="0"/>
        <w:tabs>
          <w:tab w:val="left" w:pos="1260"/>
        </w:tabs>
        <w:autoSpaceDE w:val="0"/>
        <w:autoSpaceDN w:val="0"/>
        <w:adjustRightInd w:val="0"/>
        <w:jc w:val="both"/>
        <w:rPr>
          <w:sz w:val="24"/>
          <w:szCs w:val="24"/>
        </w:rPr>
      </w:pPr>
      <w:r>
        <w:rPr>
          <w:sz w:val="24"/>
          <w:szCs w:val="24"/>
        </w:rPr>
        <w:t xml:space="preserve">а) </w:t>
      </w:r>
      <w:r w:rsidR="00B9661A">
        <w:rPr>
          <w:sz w:val="24"/>
          <w:szCs w:val="24"/>
        </w:rPr>
        <w:t>возможность самостоятельного передвижения по территории, на которой расположено здание и помещения</w:t>
      </w:r>
      <w:r w:rsidR="009A4ACE">
        <w:rPr>
          <w:sz w:val="24"/>
          <w:szCs w:val="24"/>
        </w:rPr>
        <w:t xml:space="preserve"> уполномоченного органа, а также входа в такие объекты и выходы из них, посадки в транспортное средство и высадки из него, в том числе с использованием кресла-коляски</w:t>
      </w:r>
      <w:r w:rsidR="00F14603">
        <w:rPr>
          <w:sz w:val="24"/>
          <w:szCs w:val="24"/>
        </w:rPr>
        <w:t>;</w:t>
      </w:r>
    </w:p>
    <w:p w:rsidR="009A4ACE" w:rsidRDefault="003A62C7" w:rsidP="005A110B">
      <w:pPr>
        <w:widowControl w:val="0"/>
        <w:tabs>
          <w:tab w:val="left" w:pos="1260"/>
        </w:tabs>
        <w:autoSpaceDE w:val="0"/>
        <w:autoSpaceDN w:val="0"/>
        <w:adjustRightInd w:val="0"/>
        <w:jc w:val="both"/>
        <w:rPr>
          <w:sz w:val="24"/>
          <w:szCs w:val="24"/>
        </w:rPr>
      </w:pPr>
      <w:r>
        <w:rPr>
          <w:sz w:val="24"/>
          <w:szCs w:val="24"/>
        </w:rPr>
        <w:t>б)</w:t>
      </w:r>
      <w:r w:rsidR="009A4ACE">
        <w:rPr>
          <w:sz w:val="24"/>
          <w:szCs w:val="24"/>
        </w:rPr>
        <w:t xml:space="preserve"> 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00F14603">
        <w:rPr>
          <w:sz w:val="24"/>
          <w:szCs w:val="24"/>
        </w:rPr>
        <w:t>;</w:t>
      </w:r>
    </w:p>
    <w:p w:rsidR="009A4ACE" w:rsidRDefault="003A62C7" w:rsidP="005A110B">
      <w:pPr>
        <w:widowControl w:val="0"/>
        <w:tabs>
          <w:tab w:val="left" w:pos="1260"/>
        </w:tabs>
        <w:autoSpaceDE w:val="0"/>
        <w:autoSpaceDN w:val="0"/>
        <w:adjustRightInd w:val="0"/>
        <w:jc w:val="both"/>
        <w:rPr>
          <w:sz w:val="24"/>
          <w:szCs w:val="24"/>
        </w:rPr>
      </w:pPr>
      <w:r>
        <w:rPr>
          <w:sz w:val="24"/>
          <w:szCs w:val="24"/>
        </w:rPr>
        <w:t xml:space="preserve">в) </w:t>
      </w:r>
      <w:r w:rsidR="009A4ACE">
        <w:rPr>
          <w:sz w:val="24"/>
          <w:szCs w:val="24"/>
        </w:rPr>
        <w:t>содействие при входе в здание уполномоченного органа и выходе из него, информирование о доступности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00F14603">
        <w:rPr>
          <w:sz w:val="24"/>
          <w:szCs w:val="24"/>
        </w:rPr>
        <w:t>;</w:t>
      </w:r>
    </w:p>
    <w:p w:rsidR="009A4ACE" w:rsidRDefault="003A62C7" w:rsidP="005A110B">
      <w:pPr>
        <w:widowControl w:val="0"/>
        <w:tabs>
          <w:tab w:val="left" w:pos="1260"/>
        </w:tabs>
        <w:autoSpaceDE w:val="0"/>
        <w:autoSpaceDN w:val="0"/>
        <w:adjustRightInd w:val="0"/>
        <w:jc w:val="both"/>
        <w:rPr>
          <w:sz w:val="24"/>
          <w:szCs w:val="24"/>
        </w:rPr>
      </w:pPr>
      <w:r>
        <w:rPr>
          <w:sz w:val="24"/>
          <w:szCs w:val="24"/>
        </w:rPr>
        <w:t>г)</w:t>
      </w:r>
      <w:r w:rsidR="009A4ACE">
        <w:rPr>
          <w:sz w:val="24"/>
          <w:szCs w:val="24"/>
        </w:rPr>
        <w:t xml:space="preserve"> 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w:t>
      </w:r>
      <w:r w:rsidR="00EC093C">
        <w:rPr>
          <w:sz w:val="24"/>
          <w:szCs w:val="24"/>
        </w:rPr>
        <w:t xml:space="preserve"> выполненных рельефно-точечным шрифтом Брайля</w:t>
      </w:r>
      <w:r w:rsidR="00F14603">
        <w:rPr>
          <w:sz w:val="24"/>
          <w:szCs w:val="24"/>
        </w:rPr>
        <w:t>;</w:t>
      </w:r>
    </w:p>
    <w:p w:rsidR="00946F30" w:rsidRDefault="003A62C7" w:rsidP="005A110B">
      <w:pPr>
        <w:widowControl w:val="0"/>
        <w:tabs>
          <w:tab w:val="left" w:pos="1260"/>
        </w:tabs>
        <w:autoSpaceDE w:val="0"/>
        <w:autoSpaceDN w:val="0"/>
        <w:adjustRightInd w:val="0"/>
        <w:jc w:val="both"/>
        <w:rPr>
          <w:sz w:val="24"/>
          <w:szCs w:val="24"/>
        </w:rPr>
      </w:pPr>
      <w:r>
        <w:rPr>
          <w:sz w:val="24"/>
          <w:szCs w:val="24"/>
        </w:rPr>
        <w:t>д)</w:t>
      </w:r>
      <w:r w:rsidR="00946F30">
        <w:rPr>
          <w:sz w:val="24"/>
          <w:szCs w:val="24"/>
        </w:rPr>
        <w:t xml:space="preserve"> допуск в уполномоченный орган </w:t>
      </w:r>
      <w:proofErr w:type="spellStart"/>
      <w:r w:rsidR="00946F30">
        <w:rPr>
          <w:sz w:val="24"/>
          <w:szCs w:val="24"/>
        </w:rPr>
        <w:t>сурдопере</w:t>
      </w:r>
      <w:r w:rsidR="00F14603">
        <w:rPr>
          <w:sz w:val="24"/>
          <w:szCs w:val="24"/>
        </w:rPr>
        <w:t>водчика</w:t>
      </w:r>
      <w:proofErr w:type="spellEnd"/>
      <w:r w:rsidR="00F14603">
        <w:rPr>
          <w:sz w:val="24"/>
          <w:szCs w:val="24"/>
        </w:rPr>
        <w:t xml:space="preserve"> и </w:t>
      </w:r>
      <w:proofErr w:type="spellStart"/>
      <w:r w:rsidR="00F14603">
        <w:rPr>
          <w:sz w:val="24"/>
          <w:szCs w:val="24"/>
        </w:rPr>
        <w:t>тифлосурдопереводчика</w:t>
      </w:r>
      <w:proofErr w:type="spellEnd"/>
      <w:r w:rsidR="00F14603">
        <w:rPr>
          <w:sz w:val="24"/>
          <w:szCs w:val="24"/>
        </w:rPr>
        <w:t>;</w:t>
      </w:r>
    </w:p>
    <w:p w:rsidR="00946F30" w:rsidRDefault="003A62C7" w:rsidP="005A110B">
      <w:pPr>
        <w:widowControl w:val="0"/>
        <w:tabs>
          <w:tab w:val="left" w:pos="1260"/>
        </w:tabs>
        <w:autoSpaceDE w:val="0"/>
        <w:autoSpaceDN w:val="0"/>
        <w:adjustRightInd w:val="0"/>
        <w:jc w:val="both"/>
        <w:rPr>
          <w:sz w:val="24"/>
          <w:szCs w:val="24"/>
        </w:rPr>
      </w:pPr>
      <w:r>
        <w:rPr>
          <w:sz w:val="24"/>
          <w:szCs w:val="24"/>
        </w:rPr>
        <w:t xml:space="preserve">е) </w:t>
      </w:r>
      <w:r w:rsidR="00946F30">
        <w:rPr>
          <w:sz w:val="24"/>
          <w:szCs w:val="24"/>
        </w:rPr>
        <w:t xml:space="preserve">допуск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rsidR="00946F30">
        <w:rPr>
          <w:sz w:val="24"/>
          <w:szCs w:val="24"/>
        </w:rPr>
        <w:lastRenderedPageBreak/>
        <w:t>регулированию в сфере труда и социальной защиты населения</w:t>
      </w:r>
      <w:r w:rsidR="00390858">
        <w:rPr>
          <w:sz w:val="24"/>
          <w:szCs w:val="24"/>
        </w:rPr>
        <w:t>.</w:t>
      </w:r>
    </w:p>
    <w:p w:rsidR="00390858" w:rsidRDefault="00390858" w:rsidP="005A110B">
      <w:pPr>
        <w:widowControl w:val="0"/>
        <w:tabs>
          <w:tab w:val="left" w:pos="1260"/>
        </w:tabs>
        <w:autoSpaceDE w:val="0"/>
        <w:autoSpaceDN w:val="0"/>
        <w:adjustRightInd w:val="0"/>
        <w:jc w:val="both"/>
        <w:rPr>
          <w:sz w:val="24"/>
          <w:szCs w:val="24"/>
        </w:rPr>
      </w:pPr>
    </w:p>
    <w:p w:rsidR="00AF321D" w:rsidRDefault="00390858" w:rsidP="005A110B">
      <w:pPr>
        <w:widowControl w:val="0"/>
        <w:tabs>
          <w:tab w:val="left" w:pos="1260"/>
        </w:tabs>
        <w:autoSpaceDE w:val="0"/>
        <w:autoSpaceDN w:val="0"/>
        <w:adjustRightInd w:val="0"/>
        <w:jc w:val="center"/>
        <w:rPr>
          <w:b/>
          <w:sz w:val="24"/>
          <w:szCs w:val="24"/>
        </w:rPr>
      </w:pPr>
      <w:r>
        <w:rPr>
          <w:b/>
          <w:sz w:val="24"/>
          <w:szCs w:val="24"/>
        </w:rPr>
        <w:t>Глава 19. Показатели доступности и качества муниципальной услуги</w:t>
      </w:r>
      <w:r w:rsidR="00AF321D">
        <w:rPr>
          <w:b/>
          <w:sz w:val="24"/>
          <w:szCs w:val="24"/>
        </w:rPr>
        <w:t>,</w:t>
      </w:r>
    </w:p>
    <w:p w:rsidR="00390858" w:rsidRDefault="00AF321D" w:rsidP="005A110B">
      <w:pPr>
        <w:widowControl w:val="0"/>
        <w:tabs>
          <w:tab w:val="left" w:pos="1260"/>
        </w:tabs>
        <w:autoSpaceDE w:val="0"/>
        <w:autoSpaceDN w:val="0"/>
        <w:adjustRightInd w:val="0"/>
        <w:jc w:val="center"/>
        <w:rPr>
          <w:b/>
          <w:sz w:val="24"/>
          <w:szCs w:val="24"/>
        </w:rPr>
      </w:pPr>
      <w:r>
        <w:rPr>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21D" w:rsidRDefault="00AF321D" w:rsidP="005A110B">
      <w:pPr>
        <w:widowControl w:val="0"/>
        <w:tabs>
          <w:tab w:val="left" w:pos="1260"/>
        </w:tabs>
        <w:autoSpaceDE w:val="0"/>
        <w:autoSpaceDN w:val="0"/>
        <w:adjustRightInd w:val="0"/>
        <w:jc w:val="center"/>
        <w:rPr>
          <w:b/>
          <w:sz w:val="24"/>
          <w:szCs w:val="24"/>
        </w:rPr>
      </w:pPr>
    </w:p>
    <w:p w:rsidR="00AF321D" w:rsidRDefault="00A845E9" w:rsidP="005A110B">
      <w:pPr>
        <w:widowControl w:val="0"/>
        <w:tabs>
          <w:tab w:val="left" w:pos="1260"/>
        </w:tabs>
        <w:autoSpaceDE w:val="0"/>
        <w:autoSpaceDN w:val="0"/>
        <w:adjustRightInd w:val="0"/>
        <w:jc w:val="both"/>
        <w:rPr>
          <w:sz w:val="24"/>
          <w:szCs w:val="24"/>
        </w:rPr>
      </w:pPr>
      <w:r>
        <w:rPr>
          <w:b/>
          <w:sz w:val="24"/>
          <w:szCs w:val="24"/>
        </w:rPr>
        <w:t>39</w:t>
      </w:r>
      <w:r w:rsidR="00AF321D">
        <w:rPr>
          <w:b/>
          <w:sz w:val="24"/>
          <w:szCs w:val="24"/>
        </w:rPr>
        <w:t xml:space="preserve">. </w:t>
      </w:r>
      <w:r w:rsidR="00AF321D">
        <w:rPr>
          <w:sz w:val="24"/>
          <w:szCs w:val="24"/>
        </w:rPr>
        <w:t>Основными показателями доступности и качества муниципальной услуги являются:</w:t>
      </w:r>
    </w:p>
    <w:p w:rsidR="00AF321D" w:rsidRDefault="00AF321D" w:rsidP="005A110B">
      <w:pPr>
        <w:widowControl w:val="0"/>
        <w:tabs>
          <w:tab w:val="left" w:pos="1260"/>
        </w:tabs>
        <w:autoSpaceDE w:val="0"/>
        <w:autoSpaceDN w:val="0"/>
        <w:adjustRightInd w:val="0"/>
        <w:jc w:val="both"/>
        <w:rPr>
          <w:sz w:val="24"/>
          <w:szCs w:val="24"/>
        </w:rPr>
      </w:pPr>
      <w:r>
        <w:rPr>
          <w:sz w:val="24"/>
          <w:szCs w:val="24"/>
        </w:rPr>
        <w:t>а) соблюдение требований к местам предоставления муниципальной услуги;</w:t>
      </w:r>
    </w:p>
    <w:p w:rsidR="00AF321D" w:rsidRDefault="00AF321D" w:rsidP="005A110B">
      <w:pPr>
        <w:widowControl w:val="0"/>
        <w:tabs>
          <w:tab w:val="left" w:pos="1260"/>
        </w:tabs>
        <w:autoSpaceDE w:val="0"/>
        <w:autoSpaceDN w:val="0"/>
        <w:adjustRightInd w:val="0"/>
        <w:jc w:val="both"/>
        <w:rPr>
          <w:sz w:val="24"/>
          <w:szCs w:val="24"/>
        </w:rPr>
      </w:pPr>
      <w:r>
        <w:rPr>
          <w:sz w:val="24"/>
          <w:szCs w:val="24"/>
        </w:rPr>
        <w:t>б) среднее время ожидания в очереди при подаче документов;</w:t>
      </w:r>
    </w:p>
    <w:p w:rsidR="00AF321D" w:rsidRDefault="00AF321D" w:rsidP="005A110B">
      <w:pPr>
        <w:widowControl w:val="0"/>
        <w:tabs>
          <w:tab w:val="left" w:pos="1260"/>
        </w:tabs>
        <w:autoSpaceDE w:val="0"/>
        <w:autoSpaceDN w:val="0"/>
        <w:adjustRightInd w:val="0"/>
        <w:jc w:val="both"/>
        <w:rPr>
          <w:sz w:val="24"/>
          <w:szCs w:val="24"/>
        </w:rPr>
      </w:pPr>
      <w:r>
        <w:rPr>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AF321D" w:rsidRDefault="00AF321D" w:rsidP="005A110B">
      <w:pPr>
        <w:widowControl w:val="0"/>
        <w:tabs>
          <w:tab w:val="left" w:pos="1260"/>
        </w:tabs>
        <w:autoSpaceDE w:val="0"/>
        <w:autoSpaceDN w:val="0"/>
        <w:adjustRightInd w:val="0"/>
        <w:jc w:val="both"/>
        <w:rPr>
          <w:sz w:val="24"/>
          <w:szCs w:val="24"/>
        </w:rPr>
      </w:pPr>
      <w:r>
        <w:rPr>
          <w:sz w:val="24"/>
          <w:szCs w:val="24"/>
        </w:rPr>
        <w:t>г) количество взаимодействий заявителя с должностными</w:t>
      </w:r>
      <w:r w:rsidR="00DF24B1">
        <w:rPr>
          <w:sz w:val="24"/>
          <w:szCs w:val="24"/>
        </w:rPr>
        <w:t xml:space="preserve"> лицами уполномоченного органа;</w:t>
      </w:r>
    </w:p>
    <w:p w:rsidR="00093075" w:rsidRDefault="00093075" w:rsidP="005A110B">
      <w:pPr>
        <w:widowControl w:val="0"/>
        <w:tabs>
          <w:tab w:val="left" w:pos="1260"/>
        </w:tabs>
        <w:autoSpaceDE w:val="0"/>
        <w:autoSpaceDN w:val="0"/>
        <w:adjustRightInd w:val="0"/>
        <w:jc w:val="both"/>
        <w:rPr>
          <w:sz w:val="24"/>
          <w:szCs w:val="24"/>
        </w:rPr>
      </w:pPr>
      <w:r>
        <w:rPr>
          <w:sz w:val="24"/>
          <w:szCs w:val="24"/>
        </w:rPr>
        <w:t>д) 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093075" w:rsidRDefault="00093075" w:rsidP="005A110B">
      <w:pPr>
        <w:widowControl w:val="0"/>
        <w:tabs>
          <w:tab w:val="left" w:pos="1260"/>
        </w:tabs>
        <w:autoSpaceDE w:val="0"/>
        <w:autoSpaceDN w:val="0"/>
        <w:adjustRightInd w:val="0"/>
        <w:jc w:val="both"/>
        <w:rPr>
          <w:sz w:val="24"/>
          <w:szCs w:val="24"/>
        </w:rPr>
      </w:pPr>
      <w:r>
        <w:rPr>
          <w:sz w:val="24"/>
          <w:szCs w:val="24"/>
        </w:rPr>
        <w:t>- 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выходы из них, посадки в транспортное средство и высадки из него, в том числе с использованием кресла-коляски</w:t>
      </w:r>
      <w:r w:rsidR="00DF24B1">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00DF24B1">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содействие при входе в здание уполномоченного органа и выходе из него, информирование о доступности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00DF24B1">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w:t>
      </w:r>
      <w:r w:rsidR="00DF24B1">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xml:space="preserve">- допуск в уполномоченный орган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w:t>
      </w:r>
      <w:r w:rsidR="00DF24B1">
        <w:rPr>
          <w:sz w:val="24"/>
          <w:szCs w:val="24"/>
        </w:rPr>
        <w:t>чика</w:t>
      </w:r>
      <w:proofErr w:type="spellEnd"/>
      <w:r w:rsidR="00DF24B1">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допуск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00DF24B1">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9B4AA9">
        <w:rPr>
          <w:sz w:val="24"/>
          <w:szCs w:val="24"/>
        </w:rPr>
        <w:t>ида или в дистанционном режиме.</w:t>
      </w:r>
    </w:p>
    <w:p w:rsidR="00AF321D" w:rsidRDefault="00B54A0D" w:rsidP="005A110B">
      <w:pPr>
        <w:widowControl w:val="0"/>
        <w:tabs>
          <w:tab w:val="left" w:pos="1260"/>
        </w:tabs>
        <w:autoSpaceDE w:val="0"/>
        <w:autoSpaceDN w:val="0"/>
        <w:adjustRightInd w:val="0"/>
        <w:jc w:val="both"/>
        <w:rPr>
          <w:sz w:val="24"/>
          <w:szCs w:val="24"/>
        </w:rPr>
      </w:pPr>
      <w:r>
        <w:rPr>
          <w:b/>
          <w:sz w:val="24"/>
          <w:szCs w:val="24"/>
        </w:rPr>
        <w:t>4</w:t>
      </w:r>
      <w:r w:rsidR="00A845E9">
        <w:rPr>
          <w:b/>
          <w:sz w:val="24"/>
          <w:szCs w:val="24"/>
        </w:rPr>
        <w:t>0</w:t>
      </w:r>
      <w:r w:rsidR="00AF321D">
        <w:rPr>
          <w:b/>
          <w:sz w:val="24"/>
          <w:szCs w:val="24"/>
        </w:rPr>
        <w:t xml:space="preserve">. </w:t>
      </w:r>
      <w:r w:rsidR="00AF321D">
        <w:rPr>
          <w:sz w:val="24"/>
          <w:szCs w:val="24"/>
        </w:rPr>
        <w:t>Основными требованиями к качеству рассмотрения обращений заявителе</w:t>
      </w:r>
      <w:r w:rsidR="00D22118">
        <w:rPr>
          <w:sz w:val="24"/>
          <w:szCs w:val="24"/>
        </w:rPr>
        <w:t>й</w:t>
      </w:r>
      <w:r w:rsidR="00AF321D">
        <w:rPr>
          <w:sz w:val="24"/>
          <w:szCs w:val="24"/>
        </w:rPr>
        <w:t xml:space="preserve"> являются:</w:t>
      </w:r>
    </w:p>
    <w:p w:rsidR="00D22118" w:rsidRDefault="00D22118" w:rsidP="005A110B">
      <w:pPr>
        <w:widowControl w:val="0"/>
        <w:tabs>
          <w:tab w:val="left" w:pos="1260"/>
        </w:tabs>
        <w:autoSpaceDE w:val="0"/>
        <w:autoSpaceDN w:val="0"/>
        <w:adjustRightInd w:val="0"/>
        <w:jc w:val="both"/>
        <w:rPr>
          <w:sz w:val="24"/>
          <w:szCs w:val="24"/>
        </w:rPr>
      </w:pPr>
      <w:r>
        <w:rPr>
          <w:sz w:val="24"/>
          <w:szCs w:val="24"/>
        </w:rPr>
        <w:t>а) достоверность предоставляемой заявителем информации о ходе рассмотрения обращения;</w:t>
      </w:r>
    </w:p>
    <w:p w:rsidR="00D22118" w:rsidRDefault="00D22118" w:rsidP="005A110B">
      <w:pPr>
        <w:widowControl w:val="0"/>
        <w:tabs>
          <w:tab w:val="left" w:pos="1260"/>
        </w:tabs>
        <w:autoSpaceDE w:val="0"/>
        <w:autoSpaceDN w:val="0"/>
        <w:adjustRightInd w:val="0"/>
        <w:jc w:val="both"/>
        <w:rPr>
          <w:sz w:val="24"/>
          <w:szCs w:val="24"/>
        </w:rPr>
      </w:pPr>
      <w:r>
        <w:rPr>
          <w:sz w:val="24"/>
          <w:szCs w:val="24"/>
        </w:rPr>
        <w:t>б) полнота информирования заявителей о ходе рассмотрения обращения;</w:t>
      </w:r>
    </w:p>
    <w:p w:rsidR="00D22118" w:rsidRDefault="00D22118" w:rsidP="005A110B">
      <w:pPr>
        <w:widowControl w:val="0"/>
        <w:tabs>
          <w:tab w:val="left" w:pos="1260"/>
        </w:tabs>
        <w:autoSpaceDE w:val="0"/>
        <w:autoSpaceDN w:val="0"/>
        <w:adjustRightInd w:val="0"/>
        <w:jc w:val="both"/>
        <w:rPr>
          <w:sz w:val="24"/>
          <w:szCs w:val="24"/>
        </w:rPr>
      </w:pPr>
      <w:r>
        <w:rPr>
          <w:sz w:val="24"/>
          <w:szCs w:val="24"/>
        </w:rPr>
        <w:t xml:space="preserve">в) удобство и доступность получения заявителями информации о порядке предоставления </w:t>
      </w:r>
      <w:r>
        <w:rPr>
          <w:sz w:val="24"/>
          <w:szCs w:val="24"/>
        </w:rPr>
        <w:lastRenderedPageBreak/>
        <w:t>муниципальной услуги;</w:t>
      </w:r>
    </w:p>
    <w:p w:rsidR="00D22118" w:rsidRDefault="00D22118" w:rsidP="005A110B">
      <w:pPr>
        <w:widowControl w:val="0"/>
        <w:tabs>
          <w:tab w:val="left" w:pos="1260"/>
        </w:tabs>
        <w:autoSpaceDE w:val="0"/>
        <w:autoSpaceDN w:val="0"/>
        <w:adjustRightInd w:val="0"/>
        <w:jc w:val="both"/>
        <w:rPr>
          <w:sz w:val="24"/>
          <w:szCs w:val="24"/>
        </w:rPr>
      </w:pPr>
      <w:r>
        <w:rPr>
          <w:sz w:val="24"/>
          <w:szCs w:val="24"/>
        </w:rPr>
        <w:t>г) оперативность вынесения решения в отношении рассматриваемого обращения.</w:t>
      </w:r>
    </w:p>
    <w:p w:rsidR="00D22118" w:rsidRDefault="00D22118" w:rsidP="005A110B">
      <w:pPr>
        <w:widowControl w:val="0"/>
        <w:tabs>
          <w:tab w:val="left" w:pos="1260"/>
        </w:tabs>
        <w:autoSpaceDE w:val="0"/>
        <w:autoSpaceDN w:val="0"/>
        <w:adjustRightInd w:val="0"/>
        <w:jc w:val="both"/>
        <w:rPr>
          <w:sz w:val="24"/>
          <w:szCs w:val="24"/>
        </w:rPr>
      </w:pPr>
      <w:r w:rsidRPr="00D22118">
        <w:rPr>
          <w:b/>
          <w:sz w:val="24"/>
          <w:szCs w:val="24"/>
        </w:rPr>
        <w:t>4</w:t>
      </w:r>
      <w:r w:rsidR="00A845E9">
        <w:rPr>
          <w:b/>
          <w:sz w:val="24"/>
          <w:szCs w:val="24"/>
        </w:rPr>
        <w:t>1</w:t>
      </w:r>
      <w:r w:rsidRPr="00D22118">
        <w:rPr>
          <w:b/>
          <w:sz w:val="24"/>
          <w:szCs w:val="24"/>
        </w:rPr>
        <w:t xml:space="preserve">. </w:t>
      </w:r>
      <w:r w:rsidRPr="00D22118">
        <w:rPr>
          <w:sz w:val="24"/>
          <w:szCs w:val="24"/>
        </w:rPr>
        <w:t>Взаимодействие заявителя с должностными лицами уполномоченного органа осуществляется при личном обращении заявителя.</w:t>
      </w:r>
    </w:p>
    <w:p w:rsidR="00D22118" w:rsidRDefault="00B54A0D" w:rsidP="005A110B">
      <w:pPr>
        <w:widowControl w:val="0"/>
        <w:tabs>
          <w:tab w:val="left" w:pos="1260"/>
        </w:tabs>
        <w:autoSpaceDE w:val="0"/>
        <w:autoSpaceDN w:val="0"/>
        <w:adjustRightInd w:val="0"/>
        <w:jc w:val="both"/>
        <w:rPr>
          <w:sz w:val="24"/>
          <w:szCs w:val="24"/>
        </w:rPr>
      </w:pPr>
      <w:r>
        <w:rPr>
          <w:b/>
          <w:sz w:val="24"/>
          <w:szCs w:val="24"/>
        </w:rPr>
        <w:t>4</w:t>
      </w:r>
      <w:r w:rsidR="00A845E9">
        <w:rPr>
          <w:b/>
          <w:sz w:val="24"/>
          <w:szCs w:val="24"/>
        </w:rPr>
        <w:t>2</w:t>
      </w:r>
      <w:r w:rsidR="00D22118" w:rsidRPr="00D22118">
        <w:rPr>
          <w:b/>
          <w:sz w:val="24"/>
          <w:szCs w:val="24"/>
        </w:rPr>
        <w:t xml:space="preserve">. </w:t>
      </w:r>
      <w:r w:rsidR="00D22118">
        <w:rPr>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93075" w:rsidRDefault="00093075" w:rsidP="005A110B">
      <w:pPr>
        <w:widowControl w:val="0"/>
        <w:tabs>
          <w:tab w:val="left" w:pos="1260"/>
        </w:tabs>
        <w:autoSpaceDE w:val="0"/>
        <w:autoSpaceDN w:val="0"/>
        <w:adjustRightInd w:val="0"/>
        <w:jc w:val="both"/>
        <w:rPr>
          <w:sz w:val="24"/>
          <w:szCs w:val="24"/>
        </w:rPr>
      </w:pPr>
      <w:r>
        <w:rPr>
          <w:sz w:val="24"/>
          <w:szCs w:val="24"/>
        </w:rPr>
        <w:t xml:space="preserve">Инвалидам (включая инвалидов, использующих кресла-коляски и собак-проводников) (далее-инвалиды) обеспечивается беспрепятственный доступ к зданию и помещениям уполномоченного органа, а также </w:t>
      </w:r>
      <w:proofErr w:type="spellStart"/>
      <w:r>
        <w:rPr>
          <w:sz w:val="24"/>
          <w:szCs w:val="24"/>
        </w:rPr>
        <w:t>беспрепятственноепорльзование</w:t>
      </w:r>
      <w:proofErr w:type="spellEnd"/>
      <w:r>
        <w:rPr>
          <w:sz w:val="24"/>
          <w:szCs w:val="24"/>
        </w:rPr>
        <w:t xml:space="preserve"> транспортом, средствами связи и информации.</w:t>
      </w:r>
    </w:p>
    <w:p w:rsidR="00093075" w:rsidRDefault="00093075" w:rsidP="005A110B">
      <w:pPr>
        <w:widowControl w:val="0"/>
        <w:tabs>
          <w:tab w:val="left" w:pos="1260"/>
        </w:tabs>
        <w:autoSpaceDE w:val="0"/>
        <w:autoSpaceDN w:val="0"/>
        <w:adjustRightInd w:val="0"/>
        <w:jc w:val="both"/>
        <w:rPr>
          <w:sz w:val="24"/>
          <w:szCs w:val="24"/>
        </w:rPr>
      </w:pPr>
      <w:r>
        <w:rPr>
          <w:sz w:val="24"/>
          <w:szCs w:val="24"/>
        </w:rPr>
        <w:t>В целях обеспечения заявителям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093075" w:rsidRDefault="00093075" w:rsidP="005A110B">
      <w:pPr>
        <w:widowControl w:val="0"/>
        <w:tabs>
          <w:tab w:val="left" w:pos="1260"/>
        </w:tabs>
        <w:autoSpaceDE w:val="0"/>
        <w:autoSpaceDN w:val="0"/>
        <w:adjustRightInd w:val="0"/>
        <w:jc w:val="both"/>
        <w:rPr>
          <w:sz w:val="24"/>
          <w:szCs w:val="24"/>
        </w:rPr>
      </w:pPr>
      <w:r>
        <w:rPr>
          <w:sz w:val="24"/>
          <w:szCs w:val="24"/>
        </w:rPr>
        <w:t>- 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выходы из них, посадки в транспортное средство и высадки из него, в том числе с использованием кресла-коляски</w:t>
      </w:r>
      <w:r w:rsidR="00ED26A4">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сопровождение 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00ED26A4">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содействие при входе в здание уполномоченного органа и выходе из него, информирование о доступности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00ED26A4">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w:t>
      </w:r>
      <w:r w:rsidR="00ED26A4">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xml:space="preserve">- допуск в уполномоченный орган </w:t>
      </w:r>
      <w:proofErr w:type="spellStart"/>
      <w:r>
        <w:rPr>
          <w:sz w:val="24"/>
          <w:szCs w:val="24"/>
        </w:rPr>
        <w:t>сурдопере</w:t>
      </w:r>
      <w:r w:rsidR="00ED26A4">
        <w:rPr>
          <w:sz w:val="24"/>
          <w:szCs w:val="24"/>
        </w:rPr>
        <w:t>водчика</w:t>
      </w:r>
      <w:proofErr w:type="spellEnd"/>
      <w:r w:rsidR="00ED26A4">
        <w:rPr>
          <w:sz w:val="24"/>
          <w:szCs w:val="24"/>
        </w:rPr>
        <w:t xml:space="preserve"> и </w:t>
      </w:r>
      <w:proofErr w:type="spellStart"/>
      <w:r w:rsidR="00ED26A4">
        <w:rPr>
          <w:sz w:val="24"/>
          <w:szCs w:val="24"/>
        </w:rPr>
        <w:t>тифлосурдопереводчика</w:t>
      </w:r>
      <w:proofErr w:type="spellEnd"/>
      <w:r w:rsidR="00ED26A4">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 допуск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00ED26A4">
        <w:rPr>
          <w:sz w:val="24"/>
          <w:szCs w:val="24"/>
        </w:rPr>
        <w:t>.</w:t>
      </w:r>
    </w:p>
    <w:p w:rsidR="00093075" w:rsidRDefault="00093075" w:rsidP="005A110B">
      <w:pPr>
        <w:widowControl w:val="0"/>
        <w:tabs>
          <w:tab w:val="left" w:pos="1260"/>
        </w:tabs>
        <w:autoSpaceDE w:val="0"/>
        <w:autoSpaceDN w:val="0"/>
        <w:adjustRightInd w:val="0"/>
        <w:jc w:val="both"/>
        <w:rPr>
          <w:sz w:val="24"/>
          <w:szCs w:val="24"/>
        </w:rPr>
      </w:pPr>
      <w:r>
        <w:rPr>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9B4AA9">
        <w:rPr>
          <w:sz w:val="24"/>
          <w:szCs w:val="24"/>
        </w:rPr>
        <w:t>ида или в дистанционном режиме.</w:t>
      </w:r>
    </w:p>
    <w:p w:rsidR="00093075" w:rsidRDefault="00093075" w:rsidP="005A110B">
      <w:pPr>
        <w:widowControl w:val="0"/>
        <w:tabs>
          <w:tab w:val="left" w:pos="1260"/>
        </w:tabs>
        <w:autoSpaceDE w:val="0"/>
        <w:autoSpaceDN w:val="0"/>
        <w:adjustRightInd w:val="0"/>
        <w:rPr>
          <w:sz w:val="24"/>
          <w:szCs w:val="24"/>
        </w:rPr>
      </w:pPr>
    </w:p>
    <w:p w:rsidR="008A2DA3" w:rsidRDefault="008A2DA3" w:rsidP="005A110B">
      <w:pPr>
        <w:widowControl w:val="0"/>
        <w:tabs>
          <w:tab w:val="left" w:pos="1260"/>
        </w:tabs>
        <w:autoSpaceDE w:val="0"/>
        <w:autoSpaceDN w:val="0"/>
        <w:adjustRightInd w:val="0"/>
        <w:jc w:val="center"/>
        <w:rPr>
          <w:b/>
          <w:sz w:val="24"/>
          <w:szCs w:val="24"/>
        </w:rPr>
      </w:pPr>
      <w:r>
        <w:rPr>
          <w:b/>
          <w:sz w:val="24"/>
          <w:szCs w:val="24"/>
        </w:rPr>
        <w:t xml:space="preserve">Глава 20. Иные требования, в том числе учитывающие </w:t>
      </w:r>
    </w:p>
    <w:p w:rsidR="008A2DA3" w:rsidRPr="00D22118" w:rsidRDefault="008A2DA3" w:rsidP="005A110B">
      <w:pPr>
        <w:widowControl w:val="0"/>
        <w:tabs>
          <w:tab w:val="left" w:pos="1260"/>
        </w:tabs>
        <w:autoSpaceDE w:val="0"/>
        <w:autoSpaceDN w:val="0"/>
        <w:adjustRightInd w:val="0"/>
        <w:jc w:val="center"/>
        <w:rPr>
          <w:b/>
          <w:sz w:val="24"/>
          <w:szCs w:val="24"/>
        </w:rPr>
      </w:pPr>
      <w:r>
        <w:rPr>
          <w:b/>
          <w:sz w:val="24"/>
          <w:szCs w:val="24"/>
        </w:rPr>
        <w:t xml:space="preserve">особенности предоставления муниципальной </w:t>
      </w:r>
      <w:r w:rsidR="00014185">
        <w:rPr>
          <w:b/>
          <w:sz w:val="24"/>
          <w:szCs w:val="24"/>
        </w:rPr>
        <w:t xml:space="preserve">услуги </w:t>
      </w:r>
      <w:r>
        <w:rPr>
          <w:b/>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2118" w:rsidRDefault="00D22118" w:rsidP="005A110B">
      <w:pPr>
        <w:widowControl w:val="0"/>
        <w:tabs>
          <w:tab w:val="left" w:pos="1260"/>
        </w:tabs>
        <w:autoSpaceDE w:val="0"/>
        <w:autoSpaceDN w:val="0"/>
        <w:adjustRightInd w:val="0"/>
        <w:rPr>
          <w:sz w:val="24"/>
          <w:szCs w:val="24"/>
        </w:rPr>
      </w:pPr>
    </w:p>
    <w:p w:rsidR="008A2DA3" w:rsidRPr="008A2DA3" w:rsidRDefault="008A2DA3" w:rsidP="005A110B">
      <w:pPr>
        <w:widowControl w:val="0"/>
        <w:tabs>
          <w:tab w:val="left" w:pos="1260"/>
        </w:tabs>
        <w:autoSpaceDE w:val="0"/>
        <w:autoSpaceDN w:val="0"/>
        <w:adjustRightInd w:val="0"/>
        <w:jc w:val="both"/>
        <w:rPr>
          <w:b/>
          <w:sz w:val="24"/>
          <w:szCs w:val="24"/>
        </w:rPr>
      </w:pPr>
      <w:r w:rsidRPr="008A2DA3">
        <w:rPr>
          <w:b/>
          <w:sz w:val="24"/>
          <w:szCs w:val="24"/>
        </w:rPr>
        <w:t>4</w:t>
      </w:r>
      <w:r w:rsidR="00A845E9">
        <w:rPr>
          <w:b/>
          <w:sz w:val="24"/>
          <w:szCs w:val="24"/>
        </w:rPr>
        <w:t>3</w:t>
      </w:r>
      <w:r w:rsidRPr="008A2DA3">
        <w:rPr>
          <w:b/>
          <w:sz w:val="24"/>
          <w:szCs w:val="24"/>
        </w:rPr>
        <w:t xml:space="preserve">. </w:t>
      </w:r>
      <w:r w:rsidR="00014185" w:rsidRPr="00014185">
        <w:rPr>
          <w:sz w:val="24"/>
          <w:szCs w:val="24"/>
        </w:rPr>
        <w:t>Иные требования</w:t>
      </w:r>
      <w:r w:rsidR="00014185">
        <w:rPr>
          <w:sz w:val="24"/>
          <w:szCs w:val="24"/>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отсутствуют.</w:t>
      </w:r>
    </w:p>
    <w:p w:rsidR="00AF321D" w:rsidRPr="00AF321D" w:rsidRDefault="00AF321D" w:rsidP="005A110B">
      <w:pPr>
        <w:widowControl w:val="0"/>
        <w:tabs>
          <w:tab w:val="left" w:pos="1260"/>
        </w:tabs>
        <w:autoSpaceDE w:val="0"/>
        <w:autoSpaceDN w:val="0"/>
        <w:adjustRightInd w:val="0"/>
        <w:rPr>
          <w:sz w:val="24"/>
          <w:szCs w:val="24"/>
        </w:rPr>
      </w:pPr>
    </w:p>
    <w:p w:rsidR="00AF321D" w:rsidRDefault="00D54425" w:rsidP="005A110B">
      <w:pPr>
        <w:widowControl w:val="0"/>
        <w:tabs>
          <w:tab w:val="left" w:pos="1260"/>
        </w:tabs>
        <w:autoSpaceDE w:val="0"/>
        <w:autoSpaceDN w:val="0"/>
        <w:adjustRightInd w:val="0"/>
        <w:jc w:val="center"/>
        <w:rPr>
          <w:b/>
          <w:sz w:val="28"/>
          <w:szCs w:val="28"/>
        </w:rPr>
      </w:pPr>
      <w:r w:rsidRPr="00D54425">
        <w:rPr>
          <w:b/>
          <w:sz w:val="28"/>
          <w:szCs w:val="28"/>
        </w:rPr>
        <w:t xml:space="preserve">РАЗДЕЛ </w:t>
      </w:r>
      <w:r w:rsidRPr="00D54425">
        <w:rPr>
          <w:b/>
          <w:sz w:val="28"/>
          <w:szCs w:val="28"/>
          <w:lang w:val="en-US"/>
        </w:rPr>
        <w:t>III</w:t>
      </w:r>
      <w:r w:rsidRPr="00D54425">
        <w:rPr>
          <w:b/>
          <w:sz w:val="28"/>
          <w:szCs w:val="28"/>
        </w:rPr>
        <w:t>.</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54425" w:rsidRDefault="00D54425" w:rsidP="005A110B">
      <w:pPr>
        <w:widowControl w:val="0"/>
        <w:tabs>
          <w:tab w:val="left" w:pos="1260"/>
        </w:tabs>
        <w:autoSpaceDE w:val="0"/>
        <w:autoSpaceDN w:val="0"/>
        <w:adjustRightInd w:val="0"/>
        <w:jc w:val="center"/>
        <w:rPr>
          <w:b/>
          <w:sz w:val="24"/>
          <w:szCs w:val="24"/>
        </w:rPr>
      </w:pPr>
    </w:p>
    <w:p w:rsidR="00D54425" w:rsidRDefault="00D54425" w:rsidP="005A110B">
      <w:pPr>
        <w:widowControl w:val="0"/>
        <w:tabs>
          <w:tab w:val="left" w:pos="1260"/>
        </w:tabs>
        <w:autoSpaceDE w:val="0"/>
        <w:autoSpaceDN w:val="0"/>
        <w:adjustRightInd w:val="0"/>
        <w:jc w:val="center"/>
        <w:rPr>
          <w:b/>
          <w:sz w:val="24"/>
          <w:szCs w:val="24"/>
        </w:rPr>
      </w:pPr>
      <w:r>
        <w:rPr>
          <w:b/>
          <w:sz w:val="24"/>
          <w:szCs w:val="24"/>
        </w:rPr>
        <w:t xml:space="preserve">Глава 21. Состав и последовательность </w:t>
      </w:r>
    </w:p>
    <w:p w:rsidR="00D54425" w:rsidRDefault="00D54425" w:rsidP="005A110B">
      <w:pPr>
        <w:widowControl w:val="0"/>
        <w:tabs>
          <w:tab w:val="left" w:pos="1260"/>
        </w:tabs>
        <w:autoSpaceDE w:val="0"/>
        <w:autoSpaceDN w:val="0"/>
        <w:adjustRightInd w:val="0"/>
        <w:jc w:val="center"/>
        <w:rPr>
          <w:b/>
          <w:sz w:val="24"/>
          <w:szCs w:val="24"/>
        </w:rPr>
      </w:pPr>
      <w:r>
        <w:rPr>
          <w:b/>
          <w:sz w:val="24"/>
          <w:szCs w:val="24"/>
        </w:rPr>
        <w:t>административных процедур</w:t>
      </w:r>
    </w:p>
    <w:p w:rsidR="00D54425" w:rsidRDefault="00D54425" w:rsidP="005A110B">
      <w:pPr>
        <w:widowControl w:val="0"/>
        <w:tabs>
          <w:tab w:val="left" w:pos="1260"/>
        </w:tabs>
        <w:autoSpaceDE w:val="0"/>
        <w:autoSpaceDN w:val="0"/>
        <w:adjustRightInd w:val="0"/>
        <w:jc w:val="center"/>
        <w:rPr>
          <w:b/>
          <w:sz w:val="24"/>
          <w:szCs w:val="24"/>
        </w:rPr>
      </w:pPr>
    </w:p>
    <w:p w:rsidR="00D54425" w:rsidRDefault="00093075" w:rsidP="005A110B">
      <w:pPr>
        <w:widowControl w:val="0"/>
        <w:tabs>
          <w:tab w:val="left" w:pos="1260"/>
        </w:tabs>
        <w:autoSpaceDE w:val="0"/>
        <w:autoSpaceDN w:val="0"/>
        <w:adjustRightInd w:val="0"/>
        <w:jc w:val="both"/>
        <w:rPr>
          <w:sz w:val="24"/>
          <w:szCs w:val="24"/>
        </w:rPr>
      </w:pPr>
      <w:r>
        <w:rPr>
          <w:b/>
          <w:sz w:val="24"/>
          <w:szCs w:val="24"/>
        </w:rPr>
        <w:t>4</w:t>
      </w:r>
      <w:r w:rsidR="00A845E9">
        <w:rPr>
          <w:b/>
          <w:sz w:val="24"/>
          <w:szCs w:val="24"/>
        </w:rPr>
        <w:t>4</w:t>
      </w:r>
      <w:r w:rsidR="00D54425">
        <w:rPr>
          <w:b/>
          <w:sz w:val="24"/>
          <w:szCs w:val="24"/>
        </w:rPr>
        <w:t xml:space="preserve">. </w:t>
      </w:r>
      <w:r w:rsidR="00D808B0">
        <w:rPr>
          <w:sz w:val="24"/>
          <w:szCs w:val="24"/>
        </w:rPr>
        <w:t>Предоставление муниципальной услуги включает в себя следующие административные процедуры:</w:t>
      </w:r>
    </w:p>
    <w:p w:rsidR="00D54425" w:rsidRPr="00AD74D7" w:rsidRDefault="00D808B0" w:rsidP="005A110B">
      <w:pPr>
        <w:widowControl w:val="0"/>
        <w:tabs>
          <w:tab w:val="left" w:pos="1260"/>
        </w:tabs>
        <w:autoSpaceDE w:val="0"/>
        <w:autoSpaceDN w:val="0"/>
        <w:adjustRightInd w:val="0"/>
        <w:jc w:val="both"/>
        <w:rPr>
          <w:sz w:val="24"/>
          <w:szCs w:val="24"/>
        </w:rPr>
      </w:pPr>
      <w:r>
        <w:rPr>
          <w:sz w:val="24"/>
          <w:szCs w:val="24"/>
        </w:rPr>
        <w:t xml:space="preserve">1) </w:t>
      </w:r>
      <w:r w:rsidR="008E047B">
        <w:rPr>
          <w:sz w:val="24"/>
          <w:szCs w:val="24"/>
        </w:rPr>
        <w:t>П</w:t>
      </w:r>
      <w:r>
        <w:rPr>
          <w:sz w:val="24"/>
          <w:szCs w:val="24"/>
        </w:rPr>
        <w:t>рием заявления и документов</w:t>
      </w:r>
      <w:r w:rsidR="00AD74D7">
        <w:rPr>
          <w:sz w:val="24"/>
          <w:szCs w:val="24"/>
        </w:rPr>
        <w:t xml:space="preserve"> от заявителей на участие в Программе</w:t>
      </w:r>
      <w:r w:rsidR="00D54425" w:rsidRPr="00AD74D7">
        <w:rPr>
          <w:sz w:val="24"/>
          <w:szCs w:val="24"/>
        </w:rPr>
        <w:t xml:space="preserve">. Срок выполнения действия не превышает </w:t>
      </w:r>
      <w:r w:rsidRPr="00AD74D7">
        <w:rPr>
          <w:sz w:val="24"/>
          <w:szCs w:val="24"/>
        </w:rPr>
        <w:t>10 минут;</w:t>
      </w:r>
    </w:p>
    <w:p w:rsidR="00D808B0" w:rsidRPr="00AD74D7" w:rsidRDefault="00482CF4" w:rsidP="005A110B">
      <w:pPr>
        <w:widowControl w:val="0"/>
        <w:tabs>
          <w:tab w:val="left" w:pos="1260"/>
        </w:tabs>
        <w:jc w:val="both"/>
        <w:rPr>
          <w:sz w:val="24"/>
          <w:szCs w:val="24"/>
        </w:rPr>
      </w:pPr>
      <w:r>
        <w:rPr>
          <w:sz w:val="24"/>
          <w:szCs w:val="24"/>
        </w:rPr>
        <w:t>2</w:t>
      </w:r>
      <w:r w:rsidR="00216ACE" w:rsidRPr="00AD74D7">
        <w:rPr>
          <w:sz w:val="24"/>
          <w:szCs w:val="24"/>
        </w:rPr>
        <w:t xml:space="preserve">) </w:t>
      </w:r>
      <w:r w:rsidR="008E047B">
        <w:rPr>
          <w:sz w:val="24"/>
          <w:szCs w:val="24"/>
        </w:rPr>
        <w:t>Ф</w:t>
      </w:r>
      <w:r w:rsidR="00216ACE" w:rsidRPr="00AD74D7">
        <w:rPr>
          <w:sz w:val="24"/>
          <w:szCs w:val="24"/>
        </w:rPr>
        <w:t>ормирование</w:t>
      </w:r>
      <w:r w:rsidR="00D808B0" w:rsidRPr="00AD74D7">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D808B0" w:rsidRDefault="00482CF4" w:rsidP="005A110B">
      <w:pPr>
        <w:widowControl w:val="0"/>
        <w:tabs>
          <w:tab w:val="left" w:pos="1260"/>
        </w:tabs>
        <w:jc w:val="both"/>
        <w:rPr>
          <w:sz w:val="24"/>
          <w:szCs w:val="24"/>
        </w:rPr>
      </w:pPr>
      <w:r>
        <w:rPr>
          <w:sz w:val="24"/>
          <w:szCs w:val="24"/>
        </w:rPr>
        <w:t>3</w:t>
      </w:r>
      <w:r w:rsidR="00D808B0" w:rsidRPr="00AD74D7">
        <w:rPr>
          <w:sz w:val="24"/>
          <w:szCs w:val="24"/>
        </w:rPr>
        <w:t xml:space="preserve">) </w:t>
      </w:r>
      <w:r w:rsidR="00AD74D7">
        <w:rPr>
          <w:sz w:val="24"/>
          <w:szCs w:val="24"/>
        </w:rPr>
        <w:t>Формирование и утверждение списков претендентов на получение социальной выплаты.</w:t>
      </w:r>
    </w:p>
    <w:p w:rsidR="00E8137F" w:rsidRDefault="00E8137F" w:rsidP="005A110B">
      <w:pPr>
        <w:widowControl w:val="0"/>
        <w:tabs>
          <w:tab w:val="left" w:pos="1260"/>
        </w:tabs>
        <w:jc w:val="both"/>
        <w:rPr>
          <w:sz w:val="24"/>
          <w:szCs w:val="24"/>
        </w:rPr>
      </w:pPr>
    </w:p>
    <w:p w:rsidR="008040BF" w:rsidRDefault="008040BF" w:rsidP="005A110B">
      <w:pPr>
        <w:widowControl w:val="0"/>
        <w:tabs>
          <w:tab w:val="left" w:pos="1260"/>
        </w:tabs>
        <w:jc w:val="center"/>
        <w:rPr>
          <w:b/>
          <w:sz w:val="24"/>
          <w:szCs w:val="24"/>
        </w:rPr>
      </w:pPr>
      <w:r>
        <w:rPr>
          <w:b/>
          <w:sz w:val="24"/>
          <w:szCs w:val="24"/>
        </w:rPr>
        <w:t xml:space="preserve">Глава 22. Прием заявлений и документов </w:t>
      </w:r>
    </w:p>
    <w:p w:rsidR="00E8137F" w:rsidRDefault="008040BF" w:rsidP="005A110B">
      <w:pPr>
        <w:widowControl w:val="0"/>
        <w:tabs>
          <w:tab w:val="left" w:pos="1260"/>
        </w:tabs>
        <w:jc w:val="center"/>
        <w:rPr>
          <w:b/>
          <w:sz w:val="24"/>
          <w:szCs w:val="24"/>
        </w:rPr>
      </w:pPr>
      <w:r>
        <w:rPr>
          <w:b/>
          <w:sz w:val="24"/>
          <w:szCs w:val="24"/>
        </w:rPr>
        <w:t>от заявителей на участие в Программе</w:t>
      </w:r>
    </w:p>
    <w:p w:rsidR="005B5C45" w:rsidRDefault="005B5C45" w:rsidP="005A110B">
      <w:pPr>
        <w:autoSpaceDE w:val="0"/>
        <w:autoSpaceDN w:val="0"/>
        <w:adjustRightInd w:val="0"/>
        <w:rPr>
          <w:b/>
          <w:sz w:val="24"/>
          <w:szCs w:val="24"/>
        </w:rPr>
      </w:pPr>
    </w:p>
    <w:p w:rsidR="005B5C45" w:rsidRPr="005B5C45" w:rsidRDefault="005B5C45" w:rsidP="005A110B">
      <w:pPr>
        <w:autoSpaceDE w:val="0"/>
        <w:autoSpaceDN w:val="0"/>
        <w:adjustRightInd w:val="0"/>
        <w:jc w:val="both"/>
        <w:rPr>
          <w:sz w:val="24"/>
          <w:szCs w:val="24"/>
          <w:lang w:eastAsia="en-US"/>
        </w:rPr>
      </w:pPr>
      <w:r w:rsidRPr="009B4AA9">
        <w:rPr>
          <w:b/>
          <w:sz w:val="24"/>
          <w:szCs w:val="24"/>
        </w:rPr>
        <w:t>45.</w:t>
      </w:r>
      <w:r w:rsidRPr="005B5C45">
        <w:rPr>
          <w:sz w:val="24"/>
          <w:szCs w:val="24"/>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w:t>
      </w:r>
      <w:r w:rsidRPr="005B5C45">
        <w:rPr>
          <w:sz w:val="24"/>
          <w:szCs w:val="24"/>
          <w:lang w:eastAsia="en-US"/>
        </w:rPr>
        <w:t>одним из следующих способов:</w:t>
      </w:r>
    </w:p>
    <w:p w:rsidR="005B5C45" w:rsidRPr="005B5C45" w:rsidRDefault="00B50B94" w:rsidP="005A110B">
      <w:pPr>
        <w:widowControl w:val="0"/>
        <w:jc w:val="both"/>
        <w:rPr>
          <w:sz w:val="24"/>
          <w:szCs w:val="24"/>
        </w:rPr>
      </w:pPr>
      <w:r>
        <w:rPr>
          <w:sz w:val="24"/>
          <w:szCs w:val="24"/>
        </w:rPr>
        <w:t xml:space="preserve">- </w:t>
      </w:r>
      <w:r w:rsidR="005B5C45" w:rsidRPr="005B5C45">
        <w:rPr>
          <w:sz w:val="24"/>
          <w:szCs w:val="24"/>
        </w:rPr>
        <w:t>посредством личного обращения заявителя или его представителя;</w:t>
      </w:r>
    </w:p>
    <w:p w:rsidR="005B5C45" w:rsidRPr="005B5C45" w:rsidRDefault="00B50B94" w:rsidP="005A110B">
      <w:pPr>
        <w:widowControl w:val="0"/>
        <w:jc w:val="both"/>
        <w:rPr>
          <w:sz w:val="24"/>
          <w:szCs w:val="24"/>
        </w:rPr>
      </w:pPr>
      <w:r>
        <w:rPr>
          <w:sz w:val="24"/>
          <w:szCs w:val="24"/>
        </w:rPr>
        <w:t xml:space="preserve">- </w:t>
      </w:r>
      <w:r w:rsidR="005B5C45" w:rsidRPr="005B5C45">
        <w:rPr>
          <w:sz w:val="24"/>
          <w:szCs w:val="24"/>
        </w:rPr>
        <w:t>посредством почтового отправления;</w:t>
      </w:r>
    </w:p>
    <w:p w:rsidR="005B5C45" w:rsidRPr="005B5C45" w:rsidRDefault="00B50B94" w:rsidP="005A110B">
      <w:pPr>
        <w:widowControl w:val="0"/>
        <w:jc w:val="both"/>
        <w:rPr>
          <w:sz w:val="24"/>
          <w:szCs w:val="24"/>
        </w:rPr>
      </w:pPr>
      <w:r>
        <w:rPr>
          <w:sz w:val="24"/>
          <w:szCs w:val="24"/>
        </w:rPr>
        <w:t xml:space="preserve">- </w:t>
      </w:r>
      <w:r w:rsidR="005B5C45" w:rsidRPr="005B5C45">
        <w:rPr>
          <w:sz w:val="24"/>
          <w:szCs w:val="24"/>
        </w:rPr>
        <w:t>по электронной почте с использованием сети «Интернет»;</w:t>
      </w:r>
    </w:p>
    <w:p w:rsidR="005B5C45" w:rsidRDefault="00F849BB" w:rsidP="005A110B">
      <w:pPr>
        <w:widowControl w:val="0"/>
        <w:tabs>
          <w:tab w:val="left" w:pos="1260"/>
        </w:tabs>
        <w:jc w:val="both"/>
        <w:rPr>
          <w:sz w:val="24"/>
          <w:szCs w:val="24"/>
        </w:rPr>
      </w:pPr>
      <w:r>
        <w:rPr>
          <w:sz w:val="24"/>
          <w:szCs w:val="24"/>
        </w:rPr>
        <w:t xml:space="preserve">- </w:t>
      </w:r>
      <w:r w:rsidR="005B5C45" w:rsidRPr="005B5C45">
        <w:rPr>
          <w:sz w:val="24"/>
          <w:szCs w:val="24"/>
        </w:rPr>
        <w:t>в форме электронного документа с использованием Единого портала.</w:t>
      </w:r>
    </w:p>
    <w:p w:rsidR="005B505C" w:rsidRDefault="00482CF4" w:rsidP="005A110B">
      <w:pPr>
        <w:widowControl w:val="0"/>
        <w:tabs>
          <w:tab w:val="left" w:pos="1260"/>
        </w:tabs>
        <w:jc w:val="both"/>
        <w:rPr>
          <w:sz w:val="24"/>
          <w:szCs w:val="24"/>
        </w:rPr>
      </w:pPr>
      <w:r>
        <w:rPr>
          <w:b/>
          <w:sz w:val="24"/>
          <w:szCs w:val="24"/>
        </w:rPr>
        <w:t>4</w:t>
      </w:r>
      <w:r w:rsidR="00A845E9">
        <w:rPr>
          <w:b/>
          <w:sz w:val="24"/>
          <w:szCs w:val="24"/>
        </w:rPr>
        <w:t>6</w:t>
      </w:r>
      <w:r w:rsidR="005B505C">
        <w:rPr>
          <w:b/>
          <w:sz w:val="24"/>
          <w:szCs w:val="24"/>
        </w:rPr>
        <w:t>.</w:t>
      </w:r>
      <w:r w:rsidR="005B505C">
        <w:rPr>
          <w:sz w:val="24"/>
          <w:szCs w:val="24"/>
        </w:rPr>
        <w:t xml:space="preserve"> В день поступления заявления регистрируется должностным лицом уполномоченного органа в журнале регистрации.</w:t>
      </w:r>
    </w:p>
    <w:p w:rsidR="005B505C" w:rsidRDefault="00482CF4" w:rsidP="005A110B">
      <w:pPr>
        <w:widowControl w:val="0"/>
        <w:tabs>
          <w:tab w:val="left" w:pos="1260"/>
        </w:tabs>
        <w:jc w:val="both"/>
        <w:rPr>
          <w:sz w:val="24"/>
          <w:szCs w:val="24"/>
        </w:rPr>
      </w:pPr>
      <w:r>
        <w:rPr>
          <w:b/>
          <w:sz w:val="24"/>
          <w:szCs w:val="24"/>
        </w:rPr>
        <w:t>4</w:t>
      </w:r>
      <w:r w:rsidR="00A845E9">
        <w:rPr>
          <w:b/>
          <w:sz w:val="24"/>
          <w:szCs w:val="24"/>
        </w:rPr>
        <w:t>7</w:t>
      </w:r>
      <w:r w:rsidR="005B505C">
        <w:rPr>
          <w:b/>
          <w:sz w:val="24"/>
          <w:szCs w:val="24"/>
        </w:rPr>
        <w:t xml:space="preserve">. </w:t>
      </w:r>
      <w:r w:rsidR="005B505C">
        <w:rPr>
          <w:sz w:val="24"/>
          <w:szCs w:val="24"/>
        </w:rPr>
        <w:t>Днем обращения заявителя считается дата регистрации в уполномоченном органе заявления и документов.</w:t>
      </w:r>
    </w:p>
    <w:p w:rsidR="005B505C" w:rsidRDefault="00482CF4" w:rsidP="005A110B">
      <w:pPr>
        <w:widowControl w:val="0"/>
        <w:tabs>
          <w:tab w:val="left" w:pos="1260"/>
        </w:tabs>
        <w:jc w:val="both"/>
        <w:rPr>
          <w:sz w:val="24"/>
          <w:szCs w:val="24"/>
        </w:rPr>
      </w:pPr>
      <w:r>
        <w:rPr>
          <w:b/>
          <w:sz w:val="24"/>
          <w:szCs w:val="24"/>
        </w:rPr>
        <w:t>4</w:t>
      </w:r>
      <w:r w:rsidR="00A845E9">
        <w:rPr>
          <w:b/>
          <w:sz w:val="24"/>
          <w:szCs w:val="24"/>
        </w:rPr>
        <w:t>8</w:t>
      </w:r>
      <w:r w:rsidR="005B505C">
        <w:rPr>
          <w:b/>
          <w:sz w:val="24"/>
          <w:szCs w:val="24"/>
        </w:rPr>
        <w:t xml:space="preserve">. </w:t>
      </w:r>
      <w:r w:rsidR="005B505C">
        <w:rPr>
          <w:sz w:val="24"/>
          <w:szCs w:val="24"/>
        </w:rPr>
        <w:t>Максимальное время приема заявления и прилагаемых к нему документов при личном обращении заявителя не превышает 10 минут.</w:t>
      </w:r>
    </w:p>
    <w:p w:rsidR="005B505C" w:rsidRDefault="00A845E9" w:rsidP="005A110B">
      <w:pPr>
        <w:widowControl w:val="0"/>
        <w:tabs>
          <w:tab w:val="left" w:pos="1260"/>
        </w:tabs>
        <w:jc w:val="both"/>
        <w:rPr>
          <w:sz w:val="24"/>
          <w:szCs w:val="24"/>
        </w:rPr>
      </w:pPr>
      <w:r>
        <w:rPr>
          <w:b/>
          <w:sz w:val="24"/>
          <w:szCs w:val="24"/>
        </w:rPr>
        <w:t>49</w:t>
      </w:r>
      <w:r w:rsidR="005B505C" w:rsidRPr="005B505C">
        <w:rPr>
          <w:b/>
          <w:sz w:val="24"/>
          <w:szCs w:val="24"/>
        </w:rPr>
        <w:t>.</w:t>
      </w:r>
      <w:r w:rsidR="00173635">
        <w:rPr>
          <w:sz w:val="24"/>
          <w:szCs w:val="24"/>
        </w:rPr>
        <w:t xml:space="preserve">В случаях, предусмотренных главой </w:t>
      </w:r>
      <w:r w:rsidR="00173635" w:rsidRPr="00BD625F">
        <w:rPr>
          <w:sz w:val="24"/>
          <w:szCs w:val="24"/>
        </w:rPr>
        <w:t>11</w:t>
      </w:r>
      <w:r w:rsidR="00173635">
        <w:rPr>
          <w:sz w:val="24"/>
          <w:szCs w:val="24"/>
        </w:rP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w:t>
      </w:r>
      <w:r w:rsidR="00AD5668">
        <w:rPr>
          <w:sz w:val="24"/>
          <w:szCs w:val="24"/>
        </w:rPr>
        <w:t>альной услуги.</w:t>
      </w:r>
    </w:p>
    <w:p w:rsidR="00173635" w:rsidRDefault="00173635" w:rsidP="005A110B">
      <w:pPr>
        <w:widowControl w:val="0"/>
        <w:tabs>
          <w:tab w:val="left" w:pos="1260"/>
        </w:tabs>
        <w:jc w:val="both"/>
        <w:rPr>
          <w:sz w:val="24"/>
          <w:szCs w:val="24"/>
        </w:rPr>
      </w:pPr>
      <w:r>
        <w:rPr>
          <w:sz w:val="24"/>
          <w:szCs w:val="24"/>
        </w:rPr>
        <w:t xml:space="preserve">      Критерием принятия решения по административной процедуре является наличие оснований для отказа в приеме документов, указанных в пункте 29 настоящего административного регламента.</w:t>
      </w:r>
    </w:p>
    <w:p w:rsidR="005B5C45" w:rsidRPr="00075A02" w:rsidRDefault="005B5C45" w:rsidP="005A110B">
      <w:pPr>
        <w:pStyle w:val="ConsPlusNormal"/>
        <w:ind w:firstLine="0"/>
        <w:jc w:val="both"/>
        <w:rPr>
          <w:rFonts w:ascii="Times New Roman" w:hAnsi="Times New Roman" w:cs="Times New Roman"/>
          <w:sz w:val="24"/>
          <w:szCs w:val="24"/>
        </w:rPr>
      </w:pPr>
      <w:r w:rsidRPr="009B4AA9">
        <w:rPr>
          <w:rFonts w:ascii="Times New Roman" w:hAnsi="Times New Roman" w:cs="Times New Roman"/>
          <w:b/>
          <w:sz w:val="24"/>
          <w:szCs w:val="24"/>
        </w:rPr>
        <w:t>49.1.</w:t>
      </w:r>
      <w:r w:rsidRPr="00075A02">
        <w:rPr>
          <w:rFonts w:ascii="Times New Roman" w:hAnsi="Times New Roman" w:cs="Times New Roman"/>
          <w:sz w:val="24"/>
          <w:szCs w:val="24"/>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5B5C45" w:rsidRPr="00075A02" w:rsidRDefault="005B5C45" w:rsidP="005A110B">
      <w:pPr>
        <w:pStyle w:val="ConsPlusNormal"/>
        <w:ind w:firstLine="0"/>
        <w:jc w:val="both"/>
        <w:rPr>
          <w:rFonts w:ascii="Times New Roman" w:hAnsi="Times New Roman" w:cs="Times New Roman"/>
          <w:sz w:val="24"/>
          <w:szCs w:val="24"/>
        </w:rPr>
      </w:pPr>
      <w:r w:rsidRPr="009B4AA9">
        <w:rPr>
          <w:rFonts w:ascii="Times New Roman" w:hAnsi="Times New Roman" w:cs="Times New Roman"/>
          <w:b/>
          <w:sz w:val="24"/>
          <w:szCs w:val="24"/>
        </w:rPr>
        <w:t>49.2.</w:t>
      </w:r>
      <w:r w:rsidRPr="00075A02">
        <w:rPr>
          <w:rFonts w:ascii="Times New Roman" w:hAnsi="Times New Roman" w:cs="Times New Roman"/>
          <w:sz w:val="24"/>
          <w:szCs w:val="24"/>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5C45" w:rsidRPr="00075A02" w:rsidRDefault="005B5C45" w:rsidP="005A110B">
      <w:pPr>
        <w:pStyle w:val="ConsPlusNormal"/>
        <w:ind w:firstLine="0"/>
        <w:jc w:val="both"/>
        <w:rPr>
          <w:rFonts w:ascii="Times New Roman" w:hAnsi="Times New Roman" w:cs="Times New Roman"/>
          <w:sz w:val="24"/>
          <w:szCs w:val="24"/>
        </w:rPr>
      </w:pPr>
      <w:r w:rsidRPr="009B4AA9">
        <w:rPr>
          <w:rFonts w:ascii="Times New Roman" w:hAnsi="Times New Roman" w:cs="Times New Roman"/>
          <w:b/>
          <w:sz w:val="24"/>
          <w:szCs w:val="24"/>
        </w:rPr>
        <w:t>49.3.</w:t>
      </w:r>
      <w:r w:rsidRPr="00075A02">
        <w:rPr>
          <w:rFonts w:ascii="Times New Roman" w:hAnsi="Times New Roman" w:cs="Times New Roman"/>
          <w:sz w:val="24"/>
          <w:szCs w:val="24"/>
        </w:rPr>
        <w:t xml:space="preserve"> При формировании запроса заявителю обеспечивается:</w:t>
      </w:r>
    </w:p>
    <w:p w:rsidR="005B5C45" w:rsidRPr="00075A02" w:rsidRDefault="005B5C45" w:rsidP="005A110B">
      <w:pPr>
        <w:pStyle w:val="ConsPlusNormal"/>
        <w:ind w:firstLine="0"/>
        <w:jc w:val="both"/>
        <w:rPr>
          <w:rFonts w:ascii="Times New Roman" w:hAnsi="Times New Roman" w:cs="Times New Roman"/>
          <w:sz w:val="24"/>
          <w:szCs w:val="24"/>
        </w:rPr>
      </w:pPr>
      <w:r w:rsidRPr="00075A02">
        <w:rPr>
          <w:rFonts w:ascii="Times New Roman" w:hAnsi="Times New Roman" w:cs="Times New Roman"/>
          <w:sz w:val="24"/>
          <w:szCs w:val="24"/>
        </w:rPr>
        <w:t>а) возможность копирования и сохранения запроса и иных до</w:t>
      </w:r>
      <w:r>
        <w:rPr>
          <w:rFonts w:ascii="Times New Roman" w:hAnsi="Times New Roman" w:cs="Times New Roman"/>
          <w:sz w:val="24"/>
          <w:szCs w:val="24"/>
        </w:rPr>
        <w:t>кументов, указанных в пункте26</w:t>
      </w:r>
      <w:r w:rsidRPr="00075A0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5B5C45" w:rsidRPr="00075A02" w:rsidRDefault="005B5C45" w:rsidP="005A110B">
      <w:pPr>
        <w:pStyle w:val="ConsPlusNormal"/>
        <w:ind w:firstLine="0"/>
        <w:jc w:val="both"/>
        <w:rPr>
          <w:rFonts w:ascii="Times New Roman" w:hAnsi="Times New Roman" w:cs="Times New Roman"/>
          <w:sz w:val="24"/>
          <w:szCs w:val="24"/>
        </w:rPr>
      </w:pPr>
      <w:r w:rsidRPr="00075A02">
        <w:rPr>
          <w:rFonts w:ascii="Times New Roman" w:hAnsi="Times New Roman" w:cs="Times New Roman"/>
          <w:sz w:val="24"/>
          <w:szCs w:val="24"/>
        </w:rPr>
        <w:lastRenderedPageBreak/>
        <w:t>б) возможность печати на бумажном носителе копии электронной формы запроса;</w:t>
      </w:r>
    </w:p>
    <w:p w:rsidR="005B5C45" w:rsidRPr="00075A02" w:rsidRDefault="005B5C45" w:rsidP="005A110B">
      <w:pPr>
        <w:pStyle w:val="ConsPlusNormal"/>
        <w:ind w:firstLine="0"/>
        <w:jc w:val="both"/>
        <w:rPr>
          <w:rFonts w:ascii="Times New Roman" w:hAnsi="Times New Roman" w:cs="Times New Roman"/>
          <w:sz w:val="24"/>
          <w:szCs w:val="24"/>
        </w:rPr>
      </w:pPr>
      <w:r w:rsidRPr="00075A02">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5C45" w:rsidRPr="00075A02" w:rsidRDefault="005B5C45" w:rsidP="005A110B">
      <w:pPr>
        <w:pStyle w:val="ConsPlusNormal"/>
        <w:ind w:firstLine="0"/>
        <w:jc w:val="both"/>
        <w:rPr>
          <w:rFonts w:ascii="Times New Roman" w:hAnsi="Times New Roman" w:cs="Times New Roman"/>
          <w:sz w:val="24"/>
          <w:szCs w:val="24"/>
        </w:rPr>
      </w:pPr>
      <w:r w:rsidRPr="00075A02">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5B5C45" w:rsidRPr="00075A02" w:rsidRDefault="005B5C45" w:rsidP="005A110B">
      <w:pPr>
        <w:pStyle w:val="ConsPlusNormal"/>
        <w:ind w:firstLine="0"/>
        <w:jc w:val="both"/>
        <w:rPr>
          <w:rFonts w:ascii="Times New Roman" w:hAnsi="Times New Roman" w:cs="Times New Roman"/>
          <w:sz w:val="24"/>
          <w:szCs w:val="24"/>
        </w:rPr>
      </w:pPr>
      <w:r w:rsidRPr="00075A02">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5B5C45" w:rsidRPr="00075A02" w:rsidRDefault="005B5C45" w:rsidP="005A110B">
      <w:pPr>
        <w:pStyle w:val="ConsPlusNormal"/>
        <w:ind w:firstLine="0"/>
        <w:jc w:val="both"/>
        <w:rPr>
          <w:rFonts w:ascii="Times New Roman" w:hAnsi="Times New Roman" w:cs="Times New Roman"/>
          <w:sz w:val="24"/>
          <w:szCs w:val="24"/>
        </w:rPr>
      </w:pPr>
      <w:r w:rsidRPr="00075A02">
        <w:rPr>
          <w:rFonts w:ascii="Times New Roman" w:hAnsi="Times New Roman" w:cs="Times New Roman"/>
          <w:sz w:val="24"/>
          <w:szCs w:val="24"/>
        </w:rPr>
        <w:t>е) возможность доступа заявителя на Едином портале к ранее поданным им запросам в течение не менее одного года.</w:t>
      </w:r>
    </w:p>
    <w:p w:rsidR="005B5C45" w:rsidRPr="00075A02" w:rsidRDefault="005B5C45" w:rsidP="005A110B">
      <w:pPr>
        <w:pStyle w:val="ConsPlusNormal"/>
        <w:ind w:firstLine="0"/>
        <w:jc w:val="both"/>
        <w:rPr>
          <w:rFonts w:ascii="Times New Roman" w:hAnsi="Times New Roman" w:cs="Times New Roman"/>
          <w:sz w:val="24"/>
          <w:szCs w:val="24"/>
        </w:rPr>
      </w:pPr>
      <w:r w:rsidRPr="009B4AA9">
        <w:rPr>
          <w:rFonts w:ascii="Times New Roman" w:hAnsi="Times New Roman" w:cs="Times New Roman"/>
          <w:b/>
          <w:sz w:val="24"/>
          <w:szCs w:val="24"/>
        </w:rPr>
        <w:t>49.4.</w:t>
      </w:r>
      <w:r w:rsidRPr="00075A02">
        <w:rPr>
          <w:rFonts w:ascii="Times New Roman" w:hAnsi="Times New Roman" w:cs="Times New Roman"/>
          <w:sz w:val="24"/>
          <w:szCs w:val="24"/>
        </w:rPr>
        <w:t xml:space="preserve"> Сформированный и подписанный запрос и иные д</w:t>
      </w:r>
      <w:r>
        <w:rPr>
          <w:rFonts w:ascii="Times New Roman" w:hAnsi="Times New Roman" w:cs="Times New Roman"/>
          <w:sz w:val="24"/>
          <w:szCs w:val="24"/>
        </w:rPr>
        <w:t>окументы, указанные в пункте26</w:t>
      </w:r>
      <w:r w:rsidRPr="00075A02">
        <w:rPr>
          <w:rFonts w:ascii="Times New Roman" w:hAnsi="Times New Roman" w:cs="Times New Roman"/>
          <w:sz w:val="24"/>
          <w:szCs w:val="24"/>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5B5C45" w:rsidRDefault="005B5C45" w:rsidP="005A110B">
      <w:pPr>
        <w:widowControl w:val="0"/>
        <w:tabs>
          <w:tab w:val="left" w:pos="1260"/>
        </w:tabs>
        <w:jc w:val="both"/>
        <w:rPr>
          <w:sz w:val="24"/>
          <w:szCs w:val="24"/>
        </w:rPr>
      </w:pPr>
      <w:r w:rsidRPr="009B4AA9">
        <w:rPr>
          <w:b/>
          <w:sz w:val="24"/>
          <w:szCs w:val="24"/>
        </w:rPr>
        <w:t>49.5.</w:t>
      </w:r>
      <w:r w:rsidRPr="00075A02">
        <w:rPr>
          <w:sz w:val="24"/>
          <w:szCs w:val="24"/>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61200" w:rsidRDefault="00F61200" w:rsidP="005A110B">
      <w:pPr>
        <w:widowControl w:val="0"/>
        <w:tabs>
          <w:tab w:val="left" w:pos="1260"/>
        </w:tabs>
        <w:rPr>
          <w:sz w:val="24"/>
          <w:szCs w:val="24"/>
        </w:rPr>
      </w:pPr>
    </w:p>
    <w:p w:rsidR="00F61200" w:rsidRDefault="00F61200" w:rsidP="005A110B">
      <w:pPr>
        <w:jc w:val="center"/>
        <w:rPr>
          <w:b/>
          <w:sz w:val="24"/>
          <w:szCs w:val="24"/>
        </w:rPr>
      </w:pPr>
      <w:r w:rsidRPr="00F61200">
        <w:rPr>
          <w:b/>
          <w:sz w:val="24"/>
          <w:szCs w:val="24"/>
        </w:rPr>
        <w:t xml:space="preserve">Глава 23. </w:t>
      </w:r>
      <w:r>
        <w:rPr>
          <w:b/>
          <w:sz w:val="24"/>
          <w:szCs w:val="24"/>
        </w:rPr>
        <w:t>Формирование и направление межведомственных</w:t>
      </w:r>
    </w:p>
    <w:p w:rsidR="00F61200" w:rsidRDefault="00F61200" w:rsidP="005A110B">
      <w:pPr>
        <w:jc w:val="center"/>
        <w:rPr>
          <w:b/>
          <w:sz w:val="24"/>
          <w:szCs w:val="24"/>
        </w:rPr>
      </w:pPr>
      <w:r>
        <w:rPr>
          <w:b/>
          <w:sz w:val="24"/>
          <w:szCs w:val="24"/>
        </w:rPr>
        <w:t xml:space="preserve"> запросов в органы (организации), участвующие в предоставлении</w:t>
      </w:r>
    </w:p>
    <w:p w:rsidR="00F61200" w:rsidRDefault="00F61200" w:rsidP="005A110B">
      <w:pPr>
        <w:jc w:val="center"/>
        <w:rPr>
          <w:b/>
          <w:sz w:val="24"/>
          <w:szCs w:val="24"/>
        </w:rPr>
      </w:pPr>
      <w:r>
        <w:rPr>
          <w:b/>
          <w:sz w:val="24"/>
          <w:szCs w:val="24"/>
        </w:rPr>
        <w:t xml:space="preserve"> муниципальной услуги</w:t>
      </w:r>
    </w:p>
    <w:p w:rsidR="00F61200" w:rsidRDefault="00F61200" w:rsidP="005A110B">
      <w:pPr>
        <w:jc w:val="center"/>
        <w:rPr>
          <w:b/>
          <w:sz w:val="24"/>
          <w:szCs w:val="24"/>
        </w:rPr>
      </w:pPr>
    </w:p>
    <w:p w:rsidR="00F61200" w:rsidRDefault="00482CF4" w:rsidP="005A110B">
      <w:pPr>
        <w:jc w:val="both"/>
        <w:rPr>
          <w:sz w:val="24"/>
          <w:szCs w:val="24"/>
        </w:rPr>
      </w:pPr>
      <w:r>
        <w:rPr>
          <w:b/>
          <w:sz w:val="24"/>
          <w:szCs w:val="24"/>
        </w:rPr>
        <w:t>5</w:t>
      </w:r>
      <w:r w:rsidR="00A845E9">
        <w:rPr>
          <w:b/>
          <w:sz w:val="24"/>
          <w:szCs w:val="24"/>
        </w:rPr>
        <w:t>0</w:t>
      </w:r>
      <w:r w:rsidR="00F61200">
        <w:rPr>
          <w:b/>
          <w:sz w:val="24"/>
          <w:szCs w:val="24"/>
        </w:rPr>
        <w:t xml:space="preserve">. </w:t>
      </w:r>
      <w:r w:rsidR="00ED7ABC" w:rsidRPr="00ED7ABC">
        <w:rPr>
          <w:sz w:val="24"/>
          <w:szCs w:val="24"/>
        </w:rPr>
        <w:t>Основанием для начала административной процедуры является получение документов должностным лицом уполномоченного органа.</w:t>
      </w:r>
    </w:p>
    <w:p w:rsidR="00ED7ABC" w:rsidRDefault="00ED7ABC" w:rsidP="005A110B">
      <w:pPr>
        <w:jc w:val="both"/>
        <w:rPr>
          <w:sz w:val="24"/>
          <w:szCs w:val="24"/>
        </w:rPr>
      </w:pPr>
      <w:r>
        <w:rPr>
          <w:sz w:val="24"/>
          <w:szCs w:val="24"/>
        </w:rPr>
        <w:t xml:space="preserve">      В течение</w:t>
      </w:r>
      <w:r w:rsidR="0038087E">
        <w:rPr>
          <w:sz w:val="24"/>
          <w:szCs w:val="24"/>
        </w:rPr>
        <w:t xml:space="preserve"> 3 рабочих дней, следующего за днем регистрации поступившего заявления, должностное лицо уполномоченного органа осуществляет направление межведомственных запросов в государственные органы, органы местного самоуправления</w:t>
      </w:r>
      <w:r w:rsidR="00591321">
        <w:rPr>
          <w:sz w:val="24"/>
          <w:szCs w:val="24"/>
        </w:rPr>
        <w:t xml:space="preserve">, в распоряжении которых находятся документы, перечисленные в пункте </w:t>
      </w:r>
      <w:r w:rsidR="00591321" w:rsidRPr="00014185">
        <w:rPr>
          <w:sz w:val="24"/>
          <w:szCs w:val="24"/>
        </w:rPr>
        <w:t>28</w:t>
      </w:r>
      <w:r w:rsidR="00591321">
        <w:rPr>
          <w:sz w:val="24"/>
          <w:szCs w:val="24"/>
        </w:rPr>
        <w:t>настоящего административного регламента, в случае, если указанные документы не были представлены заявителем самостоятельно.</w:t>
      </w:r>
    </w:p>
    <w:p w:rsidR="00591321" w:rsidRPr="00591321" w:rsidRDefault="00482CF4" w:rsidP="005A110B">
      <w:pPr>
        <w:jc w:val="both"/>
        <w:rPr>
          <w:sz w:val="24"/>
          <w:szCs w:val="24"/>
        </w:rPr>
      </w:pPr>
      <w:r>
        <w:rPr>
          <w:b/>
          <w:sz w:val="24"/>
          <w:szCs w:val="24"/>
        </w:rPr>
        <w:t>5</w:t>
      </w:r>
      <w:r w:rsidR="00A845E9">
        <w:rPr>
          <w:b/>
          <w:sz w:val="24"/>
          <w:szCs w:val="24"/>
        </w:rPr>
        <w:t>1</w:t>
      </w:r>
      <w:r w:rsidR="00591321" w:rsidRPr="00591321">
        <w:rPr>
          <w:b/>
          <w:sz w:val="24"/>
          <w:szCs w:val="24"/>
        </w:rPr>
        <w:t xml:space="preserve">. </w:t>
      </w:r>
      <w:r w:rsidR="00591321" w:rsidRPr="00591321">
        <w:rPr>
          <w:sz w:val="24"/>
          <w:szCs w:val="24"/>
        </w:rPr>
        <w:t>Направление межведомственного запроса и представление документов и информации, перечисленных в пункте 2</w:t>
      </w:r>
      <w:r w:rsidR="00A845E9">
        <w:rPr>
          <w:sz w:val="24"/>
          <w:szCs w:val="24"/>
        </w:rPr>
        <w:t>7</w:t>
      </w:r>
      <w:r w:rsidR="00591321" w:rsidRPr="00591321">
        <w:rPr>
          <w:sz w:val="24"/>
          <w:szCs w:val="24"/>
        </w:rPr>
        <w:t xml:space="preserve"> настоящего административного регламента, допускаются только в целях, связанных с предоставление муниципальной услуги.</w:t>
      </w:r>
    </w:p>
    <w:p w:rsidR="00ED7ABC" w:rsidRDefault="00482CF4" w:rsidP="005A110B">
      <w:pPr>
        <w:jc w:val="both"/>
        <w:rPr>
          <w:sz w:val="24"/>
          <w:szCs w:val="24"/>
        </w:rPr>
      </w:pPr>
      <w:r>
        <w:rPr>
          <w:b/>
          <w:sz w:val="24"/>
          <w:szCs w:val="24"/>
        </w:rPr>
        <w:t>5</w:t>
      </w:r>
      <w:r w:rsidR="00A845E9">
        <w:rPr>
          <w:b/>
          <w:sz w:val="24"/>
          <w:szCs w:val="24"/>
        </w:rPr>
        <w:t>2</w:t>
      </w:r>
      <w:r w:rsidR="00591321" w:rsidRPr="00591321">
        <w:rPr>
          <w:b/>
          <w:sz w:val="24"/>
          <w:szCs w:val="24"/>
        </w:rPr>
        <w:t xml:space="preserve">. </w:t>
      </w:r>
      <w:r w:rsidR="00591321">
        <w:rPr>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13335" w:rsidRDefault="00482CF4" w:rsidP="005A110B">
      <w:pPr>
        <w:jc w:val="both"/>
        <w:rPr>
          <w:sz w:val="24"/>
          <w:szCs w:val="24"/>
        </w:rPr>
      </w:pPr>
      <w:r>
        <w:rPr>
          <w:b/>
          <w:sz w:val="24"/>
          <w:szCs w:val="24"/>
        </w:rPr>
        <w:t>5</w:t>
      </w:r>
      <w:r w:rsidR="00A845E9">
        <w:rPr>
          <w:b/>
          <w:sz w:val="24"/>
          <w:szCs w:val="24"/>
        </w:rPr>
        <w:t>3</w:t>
      </w:r>
      <w:r w:rsidR="00F13335" w:rsidRPr="00F13335">
        <w:rPr>
          <w:b/>
          <w:sz w:val="24"/>
          <w:szCs w:val="24"/>
        </w:rPr>
        <w:t>.</w:t>
      </w:r>
      <w:r w:rsidR="00366713" w:rsidRPr="00366713">
        <w:rPr>
          <w:sz w:val="24"/>
          <w:szCs w:val="24"/>
        </w:rPr>
        <w:t>Результатом административной процедуры является получение в рамках межведомственного взаимодействия информации, необходимой для предоставления муниципальной услуги заявителю либо отказ в предоставлении муниципальной услуги.</w:t>
      </w:r>
    </w:p>
    <w:p w:rsidR="00366713" w:rsidRDefault="00A845E9" w:rsidP="005A110B">
      <w:pPr>
        <w:jc w:val="both"/>
        <w:rPr>
          <w:sz w:val="24"/>
          <w:szCs w:val="24"/>
        </w:rPr>
      </w:pPr>
      <w:r>
        <w:rPr>
          <w:b/>
          <w:sz w:val="24"/>
          <w:szCs w:val="24"/>
        </w:rPr>
        <w:t>54</w:t>
      </w:r>
      <w:r w:rsidR="00366713" w:rsidRPr="00366713">
        <w:rPr>
          <w:b/>
          <w:sz w:val="24"/>
          <w:szCs w:val="24"/>
        </w:rPr>
        <w:t xml:space="preserve">. </w:t>
      </w:r>
      <w:r w:rsidR="00366713">
        <w:rPr>
          <w:sz w:val="24"/>
          <w:szCs w:val="24"/>
        </w:rPr>
        <w:t>Способом фиксации результата административной процедуры является фиксация факта поступления документов в журнале регистрации поступления ответов.</w:t>
      </w:r>
    </w:p>
    <w:p w:rsidR="00366713" w:rsidRDefault="00366713" w:rsidP="005A110B">
      <w:pPr>
        <w:jc w:val="both"/>
        <w:rPr>
          <w:sz w:val="24"/>
          <w:szCs w:val="24"/>
        </w:rPr>
      </w:pPr>
    </w:p>
    <w:p w:rsidR="00BD625F" w:rsidRDefault="00BD625F" w:rsidP="005A110B">
      <w:pPr>
        <w:jc w:val="center"/>
        <w:rPr>
          <w:b/>
          <w:sz w:val="24"/>
          <w:szCs w:val="24"/>
        </w:rPr>
      </w:pPr>
      <w:r>
        <w:rPr>
          <w:b/>
          <w:sz w:val="24"/>
          <w:szCs w:val="24"/>
        </w:rPr>
        <w:t>Глава 2</w:t>
      </w:r>
      <w:r w:rsidR="00482CF4">
        <w:rPr>
          <w:b/>
          <w:sz w:val="24"/>
          <w:szCs w:val="24"/>
        </w:rPr>
        <w:t>4</w:t>
      </w:r>
      <w:r>
        <w:rPr>
          <w:b/>
          <w:sz w:val="24"/>
          <w:szCs w:val="24"/>
        </w:rPr>
        <w:t xml:space="preserve">. Формирование и утверждение списков претендентов </w:t>
      </w:r>
    </w:p>
    <w:p w:rsidR="00BD625F" w:rsidRDefault="00BD625F" w:rsidP="005A110B">
      <w:pPr>
        <w:jc w:val="center"/>
        <w:rPr>
          <w:b/>
          <w:sz w:val="24"/>
          <w:szCs w:val="24"/>
        </w:rPr>
      </w:pPr>
      <w:r>
        <w:rPr>
          <w:b/>
          <w:sz w:val="24"/>
          <w:szCs w:val="24"/>
        </w:rPr>
        <w:t>на получение социальной выплаты в планируемом году</w:t>
      </w:r>
    </w:p>
    <w:p w:rsidR="00BD625F" w:rsidRDefault="00BD625F" w:rsidP="005A110B">
      <w:pPr>
        <w:jc w:val="center"/>
        <w:rPr>
          <w:b/>
          <w:sz w:val="24"/>
          <w:szCs w:val="24"/>
        </w:rPr>
      </w:pPr>
    </w:p>
    <w:p w:rsidR="00BD625F" w:rsidRDefault="00BD625F" w:rsidP="005A110B">
      <w:pPr>
        <w:jc w:val="both"/>
        <w:rPr>
          <w:sz w:val="24"/>
          <w:szCs w:val="24"/>
        </w:rPr>
      </w:pPr>
      <w:r>
        <w:rPr>
          <w:b/>
          <w:sz w:val="24"/>
          <w:szCs w:val="24"/>
        </w:rPr>
        <w:t>5</w:t>
      </w:r>
      <w:r w:rsidR="00A845E9">
        <w:rPr>
          <w:b/>
          <w:sz w:val="24"/>
          <w:szCs w:val="24"/>
        </w:rPr>
        <w:t>5</w:t>
      </w:r>
      <w:r>
        <w:rPr>
          <w:b/>
          <w:sz w:val="24"/>
          <w:szCs w:val="24"/>
        </w:rPr>
        <w:t xml:space="preserve">. </w:t>
      </w:r>
      <w:r>
        <w:rPr>
          <w:sz w:val="24"/>
          <w:szCs w:val="24"/>
        </w:rPr>
        <w:t xml:space="preserve">Уполномоченный орган </w:t>
      </w:r>
      <w:r w:rsidRPr="00150ED6">
        <w:rPr>
          <w:sz w:val="24"/>
          <w:szCs w:val="24"/>
        </w:rPr>
        <w:t>до 01 сентября</w:t>
      </w:r>
      <w:r w:rsidR="00C26481" w:rsidRPr="00150ED6">
        <w:rPr>
          <w:sz w:val="24"/>
          <w:szCs w:val="24"/>
        </w:rPr>
        <w:t xml:space="preserve"> года,</w:t>
      </w:r>
      <w:r w:rsidR="00C26481">
        <w:rPr>
          <w:sz w:val="24"/>
          <w:szCs w:val="24"/>
        </w:rPr>
        <w:t xml:space="preserve"> предшествующего планируемому, формирует список участников Программы, изъявивших желание получить социальную </w:t>
      </w:r>
      <w:r w:rsidR="00C26481">
        <w:rPr>
          <w:sz w:val="24"/>
          <w:szCs w:val="24"/>
        </w:rPr>
        <w:lastRenderedPageBreak/>
        <w:t>выплату в планируемом году и представляет в орган исполнительной власти субъекта Российской Федерации.</w:t>
      </w:r>
    </w:p>
    <w:p w:rsidR="00C26481" w:rsidRPr="00C26481" w:rsidRDefault="00C26481" w:rsidP="005A110B">
      <w:pPr>
        <w:jc w:val="both"/>
        <w:rPr>
          <w:sz w:val="24"/>
          <w:szCs w:val="24"/>
        </w:rPr>
      </w:pPr>
      <w:r w:rsidRPr="00C26481">
        <w:rPr>
          <w:b/>
          <w:sz w:val="24"/>
          <w:szCs w:val="24"/>
        </w:rPr>
        <w:t>5</w:t>
      </w:r>
      <w:r w:rsidR="00086EC0">
        <w:rPr>
          <w:b/>
          <w:sz w:val="24"/>
          <w:szCs w:val="24"/>
        </w:rPr>
        <w:t>6</w:t>
      </w:r>
      <w:r w:rsidRPr="00C26481">
        <w:rPr>
          <w:b/>
          <w:sz w:val="24"/>
          <w:szCs w:val="24"/>
        </w:rPr>
        <w:t xml:space="preserve">. </w:t>
      </w:r>
      <w:r w:rsidRPr="00C26481">
        <w:rPr>
          <w:sz w:val="24"/>
          <w:szCs w:val="24"/>
        </w:rPr>
        <w:t>Результатом административной процедуры является утверждение списка претендентов на получение социальной выплаты.</w:t>
      </w:r>
    </w:p>
    <w:p w:rsidR="00BD625F" w:rsidRDefault="00BD625F" w:rsidP="005A110B">
      <w:pPr>
        <w:jc w:val="center"/>
        <w:rPr>
          <w:b/>
          <w:sz w:val="24"/>
          <w:szCs w:val="24"/>
        </w:rPr>
      </w:pPr>
    </w:p>
    <w:p w:rsidR="008D3979" w:rsidRDefault="008D3979" w:rsidP="005A110B">
      <w:pPr>
        <w:jc w:val="center"/>
        <w:rPr>
          <w:b/>
          <w:sz w:val="28"/>
          <w:szCs w:val="28"/>
        </w:rPr>
      </w:pPr>
      <w:r w:rsidRPr="008D3979">
        <w:rPr>
          <w:b/>
          <w:sz w:val="28"/>
          <w:szCs w:val="28"/>
        </w:rPr>
        <w:t xml:space="preserve">Раздел </w:t>
      </w:r>
      <w:r w:rsidRPr="008D3979">
        <w:rPr>
          <w:b/>
          <w:sz w:val="28"/>
          <w:szCs w:val="28"/>
          <w:lang w:val="en-US"/>
        </w:rPr>
        <w:t>IV</w:t>
      </w:r>
      <w:r>
        <w:rPr>
          <w:b/>
          <w:sz w:val="24"/>
          <w:szCs w:val="24"/>
        </w:rPr>
        <w:t xml:space="preserve">. </w:t>
      </w:r>
      <w:r w:rsidRPr="008D3979">
        <w:rPr>
          <w:b/>
          <w:sz w:val="28"/>
          <w:szCs w:val="28"/>
        </w:rPr>
        <w:t xml:space="preserve">Формы контроля за предоставлением </w:t>
      </w:r>
    </w:p>
    <w:p w:rsidR="00C26481" w:rsidRDefault="008D3979" w:rsidP="005A110B">
      <w:pPr>
        <w:jc w:val="center"/>
        <w:rPr>
          <w:b/>
          <w:sz w:val="24"/>
          <w:szCs w:val="24"/>
        </w:rPr>
      </w:pPr>
      <w:r w:rsidRPr="008D3979">
        <w:rPr>
          <w:b/>
          <w:sz w:val="28"/>
          <w:szCs w:val="28"/>
        </w:rPr>
        <w:t>муниципальной услуги</w:t>
      </w:r>
    </w:p>
    <w:p w:rsidR="00D31CA7" w:rsidRDefault="008D3979" w:rsidP="005A110B">
      <w:pPr>
        <w:jc w:val="center"/>
        <w:rPr>
          <w:b/>
          <w:sz w:val="24"/>
          <w:szCs w:val="24"/>
        </w:rPr>
      </w:pPr>
      <w:r>
        <w:rPr>
          <w:b/>
          <w:sz w:val="24"/>
          <w:szCs w:val="24"/>
        </w:rPr>
        <w:t>Глава 2</w:t>
      </w:r>
      <w:r w:rsidR="00482CF4">
        <w:rPr>
          <w:b/>
          <w:sz w:val="24"/>
          <w:szCs w:val="24"/>
        </w:rPr>
        <w:t>5</w:t>
      </w:r>
      <w:r>
        <w:rPr>
          <w:b/>
          <w:sz w:val="24"/>
          <w:szCs w:val="24"/>
        </w:rPr>
        <w:t xml:space="preserve">. Порядок осуществления текущего контроля за соблюдением и </w:t>
      </w:r>
    </w:p>
    <w:p w:rsidR="00D31CA7" w:rsidRDefault="008D3979" w:rsidP="005A110B">
      <w:pPr>
        <w:jc w:val="center"/>
        <w:rPr>
          <w:b/>
          <w:sz w:val="24"/>
          <w:szCs w:val="24"/>
        </w:rPr>
      </w:pPr>
      <w:r>
        <w:rPr>
          <w:b/>
          <w:sz w:val="24"/>
          <w:szCs w:val="24"/>
        </w:rPr>
        <w:t>исполнением ответственными должностными лицами положений</w:t>
      </w:r>
    </w:p>
    <w:p w:rsidR="00D31CA7" w:rsidRDefault="008D3979" w:rsidP="005A110B">
      <w:pPr>
        <w:jc w:val="center"/>
        <w:rPr>
          <w:b/>
          <w:sz w:val="24"/>
          <w:szCs w:val="24"/>
        </w:rPr>
      </w:pPr>
      <w:r>
        <w:rPr>
          <w:b/>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w:t>
      </w:r>
    </w:p>
    <w:p w:rsidR="008D3979" w:rsidRDefault="008D3979" w:rsidP="005A110B">
      <w:pPr>
        <w:jc w:val="center"/>
        <w:rPr>
          <w:b/>
          <w:sz w:val="24"/>
          <w:szCs w:val="24"/>
        </w:rPr>
      </w:pPr>
      <w:r>
        <w:rPr>
          <w:b/>
          <w:sz w:val="24"/>
          <w:szCs w:val="24"/>
        </w:rPr>
        <w:t>а также принятием ими решений</w:t>
      </w:r>
    </w:p>
    <w:p w:rsidR="00BD625F" w:rsidRDefault="00BD625F" w:rsidP="005A110B">
      <w:pPr>
        <w:jc w:val="center"/>
        <w:rPr>
          <w:b/>
          <w:sz w:val="24"/>
          <w:szCs w:val="24"/>
        </w:rPr>
      </w:pPr>
    </w:p>
    <w:p w:rsidR="007D2DE7" w:rsidRDefault="007731E5" w:rsidP="005A110B">
      <w:pPr>
        <w:jc w:val="both"/>
        <w:rPr>
          <w:sz w:val="24"/>
          <w:szCs w:val="24"/>
        </w:rPr>
      </w:pPr>
      <w:r w:rsidRPr="007731E5">
        <w:rPr>
          <w:b/>
          <w:sz w:val="24"/>
          <w:szCs w:val="24"/>
        </w:rPr>
        <w:t>5</w:t>
      </w:r>
      <w:r w:rsidR="00086EC0">
        <w:rPr>
          <w:b/>
          <w:sz w:val="24"/>
          <w:szCs w:val="24"/>
        </w:rPr>
        <w:t>7</w:t>
      </w:r>
      <w:r w:rsidR="008D3979" w:rsidRPr="00616D86">
        <w:rPr>
          <w:b/>
          <w:sz w:val="24"/>
          <w:szCs w:val="24"/>
        </w:rPr>
        <w:t>.</w:t>
      </w:r>
      <w:r w:rsidR="008D3979" w:rsidRPr="00616D86">
        <w:rPr>
          <w:sz w:val="24"/>
          <w:szCs w:val="24"/>
        </w:rPr>
        <w:t>Контроль за соблюдением и исполнением административного регламента осуществляет Администраци</w:t>
      </w:r>
      <w:r w:rsidR="007D2DE7" w:rsidRPr="00616D86">
        <w:rPr>
          <w:sz w:val="24"/>
          <w:szCs w:val="24"/>
        </w:rPr>
        <w:t>я</w:t>
      </w:r>
      <w:r w:rsidR="008D3979" w:rsidRPr="00616D86">
        <w:rPr>
          <w:sz w:val="24"/>
          <w:szCs w:val="24"/>
        </w:rPr>
        <w:t xml:space="preserve"> муниципального образования «Нукутский район». </w:t>
      </w:r>
    </w:p>
    <w:p w:rsidR="008D3979" w:rsidRPr="000E2285" w:rsidRDefault="008D3979" w:rsidP="005A110B">
      <w:pPr>
        <w:jc w:val="both"/>
        <w:rPr>
          <w:sz w:val="24"/>
          <w:szCs w:val="24"/>
        </w:rPr>
      </w:pPr>
      <w:r w:rsidRPr="000E2285">
        <w:rPr>
          <w:sz w:val="24"/>
          <w:szCs w:val="24"/>
        </w:rPr>
        <w:t>Сотрудник, ответственны</w:t>
      </w:r>
      <w:r>
        <w:rPr>
          <w:sz w:val="24"/>
          <w:szCs w:val="24"/>
        </w:rPr>
        <w:t>й</w:t>
      </w:r>
      <w:r w:rsidRPr="000E2285">
        <w:rPr>
          <w:sz w:val="24"/>
          <w:szCs w:val="24"/>
        </w:rPr>
        <w:t xml:space="preserve"> за предоставление </w:t>
      </w:r>
      <w:r>
        <w:rPr>
          <w:sz w:val="24"/>
          <w:szCs w:val="24"/>
        </w:rPr>
        <w:t>муниципаль</w:t>
      </w:r>
      <w:r w:rsidRPr="000E2285">
        <w:rPr>
          <w:sz w:val="24"/>
          <w:szCs w:val="24"/>
        </w:rPr>
        <w:t>ной услуги, нес</w:t>
      </w:r>
      <w:r>
        <w:rPr>
          <w:sz w:val="24"/>
          <w:szCs w:val="24"/>
        </w:rPr>
        <w:t>е</w:t>
      </w:r>
      <w:r w:rsidRPr="000E2285">
        <w:rPr>
          <w:sz w:val="24"/>
          <w:szCs w:val="24"/>
        </w:rPr>
        <w:t>т персональную ответственность за сроки и порядок исполнения каждой административной процедуры, указанной в административном регламенте.</w:t>
      </w:r>
    </w:p>
    <w:p w:rsidR="008D3979" w:rsidRDefault="008D3979" w:rsidP="005A110B">
      <w:pPr>
        <w:jc w:val="both"/>
        <w:rPr>
          <w:sz w:val="24"/>
          <w:szCs w:val="24"/>
        </w:rPr>
      </w:pPr>
      <w:r w:rsidRPr="000E2285">
        <w:rPr>
          <w:sz w:val="24"/>
          <w:szCs w:val="24"/>
        </w:rPr>
        <w:t>Персональная ответственность сотрудник</w:t>
      </w:r>
      <w:r>
        <w:rPr>
          <w:sz w:val="24"/>
          <w:szCs w:val="24"/>
        </w:rPr>
        <w:t>а</w:t>
      </w:r>
      <w:r w:rsidRPr="000E2285">
        <w:rPr>
          <w:sz w:val="24"/>
          <w:szCs w:val="24"/>
        </w:rPr>
        <w:t xml:space="preserve"> закрепляется в их должностных регламентах (инструкциях) в соответствии с требованиями законодательства.</w:t>
      </w:r>
    </w:p>
    <w:p w:rsidR="008D3979" w:rsidRDefault="008D3979" w:rsidP="005A110B">
      <w:pPr>
        <w:jc w:val="both"/>
        <w:rPr>
          <w:sz w:val="24"/>
          <w:szCs w:val="24"/>
        </w:rPr>
      </w:pPr>
      <w:r>
        <w:rPr>
          <w:sz w:val="24"/>
          <w:szCs w:val="24"/>
        </w:rPr>
        <w:t>Граждане,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муниципального образования «Нукутский район»</w:t>
      </w:r>
    </w:p>
    <w:p w:rsidR="008D3979" w:rsidRPr="008D3979" w:rsidRDefault="008D3979" w:rsidP="005A110B">
      <w:pPr>
        <w:rPr>
          <w:sz w:val="24"/>
          <w:szCs w:val="24"/>
        </w:rPr>
      </w:pPr>
    </w:p>
    <w:p w:rsidR="007731E5" w:rsidRDefault="007731E5" w:rsidP="005A110B">
      <w:pPr>
        <w:jc w:val="center"/>
        <w:rPr>
          <w:b/>
          <w:sz w:val="24"/>
          <w:szCs w:val="24"/>
        </w:rPr>
      </w:pPr>
      <w:r>
        <w:rPr>
          <w:b/>
          <w:sz w:val="24"/>
          <w:szCs w:val="24"/>
        </w:rPr>
        <w:t>Глава 2</w:t>
      </w:r>
      <w:r w:rsidR="00482CF4">
        <w:rPr>
          <w:b/>
          <w:sz w:val="24"/>
          <w:szCs w:val="24"/>
        </w:rPr>
        <w:t>6</w:t>
      </w:r>
      <w:r>
        <w:rPr>
          <w:b/>
          <w:sz w:val="24"/>
          <w:szCs w:val="24"/>
        </w:rPr>
        <w:t xml:space="preserve">. </w:t>
      </w:r>
      <w:r w:rsidRPr="007731E5">
        <w:rPr>
          <w:b/>
          <w:sz w:val="24"/>
          <w:szCs w:val="24"/>
        </w:rPr>
        <w:t>Порядок и периодичность осуществления плановых</w:t>
      </w:r>
    </w:p>
    <w:p w:rsidR="00D31CA7" w:rsidRDefault="007731E5" w:rsidP="005A110B">
      <w:pPr>
        <w:jc w:val="center"/>
        <w:rPr>
          <w:b/>
          <w:sz w:val="24"/>
          <w:szCs w:val="24"/>
        </w:rPr>
      </w:pPr>
      <w:r w:rsidRPr="007731E5">
        <w:rPr>
          <w:b/>
          <w:sz w:val="24"/>
          <w:szCs w:val="24"/>
        </w:rPr>
        <w:t>и внеплановых проверок полноты и качества предоставления муниципальной</w:t>
      </w:r>
    </w:p>
    <w:p w:rsidR="00F61200" w:rsidRDefault="007731E5" w:rsidP="005A110B">
      <w:pPr>
        <w:jc w:val="center"/>
        <w:rPr>
          <w:b/>
          <w:sz w:val="24"/>
          <w:szCs w:val="24"/>
        </w:rPr>
      </w:pPr>
      <w:r w:rsidRPr="007731E5">
        <w:rPr>
          <w:b/>
          <w:sz w:val="24"/>
          <w:szCs w:val="24"/>
        </w:rPr>
        <w:t>услуги, в том числе порядок и формы контроля за полнотой и качеством предоставления муниципальной услуги</w:t>
      </w:r>
    </w:p>
    <w:p w:rsidR="004E0E7A" w:rsidRDefault="004E0E7A" w:rsidP="005A110B">
      <w:pPr>
        <w:jc w:val="center"/>
        <w:rPr>
          <w:b/>
          <w:sz w:val="24"/>
          <w:szCs w:val="24"/>
        </w:rPr>
      </w:pPr>
    </w:p>
    <w:p w:rsidR="004E0E7A" w:rsidRDefault="004E0E7A" w:rsidP="005A110B">
      <w:pPr>
        <w:jc w:val="both"/>
        <w:rPr>
          <w:sz w:val="24"/>
          <w:szCs w:val="24"/>
        </w:rPr>
      </w:pPr>
      <w:r>
        <w:rPr>
          <w:b/>
          <w:sz w:val="24"/>
          <w:szCs w:val="24"/>
        </w:rPr>
        <w:t>5</w:t>
      </w:r>
      <w:r w:rsidR="00086EC0">
        <w:rPr>
          <w:b/>
          <w:sz w:val="24"/>
          <w:szCs w:val="24"/>
        </w:rPr>
        <w:t>8</w:t>
      </w:r>
      <w:r>
        <w:rPr>
          <w:b/>
          <w:sz w:val="24"/>
          <w:szCs w:val="24"/>
        </w:rPr>
        <w:t xml:space="preserve">. </w:t>
      </w:r>
      <w:r>
        <w:rPr>
          <w:sz w:val="24"/>
          <w:szCs w:val="24"/>
        </w:rPr>
        <w:t>Контроль за полнотой и качеством предоставления муниципальной услуги осуществляется в формах:</w:t>
      </w:r>
    </w:p>
    <w:p w:rsidR="004E0E7A" w:rsidRDefault="004E0E7A" w:rsidP="005A110B">
      <w:pPr>
        <w:jc w:val="both"/>
        <w:rPr>
          <w:sz w:val="24"/>
          <w:szCs w:val="24"/>
        </w:rPr>
      </w:pPr>
      <w:r>
        <w:rPr>
          <w:sz w:val="24"/>
          <w:szCs w:val="24"/>
        </w:rPr>
        <w:t>1) проведения плановых проверок</w:t>
      </w:r>
      <w:r w:rsidR="009459D7">
        <w:rPr>
          <w:sz w:val="24"/>
          <w:szCs w:val="24"/>
        </w:rPr>
        <w:t>;</w:t>
      </w:r>
    </w:p>
    <w:p w:rsidR="004E0E7A" w:rsidRPr="004E0E7A" w:rsidRDefault="004E0E7A" w:rsidP="005A110B">
      <w:pPr>
        <w:jc w:val="both"/>
        <w:rPr>
          <w:sz w:val="24"/>
          <w:szCs w:val="24"/>
        </w:rPr>
      </w:pPr>
      <w:r>
        <w:rPr>
          <w:sz w:val="24"/>
          <w:szCs w:val="24"/>
        </w:rPr>
        <w:t>2) рассмотрения жалоб на действия (бездействия) должностных лиц уполномоченного органа, ответственных за предоставление муниципальной услуги.</w:t>
      </w:r>
    </w:p>
    <w:p w:rsidR="007731E5" w:rsidRDefault="00086EC0" w:rsidP="005A110B">
      <w:pPr>
        <w:jc w:val="both"/>
        <w:rPr>
          <w:sz w:val="24"/>
          <w:szCs w:val="24"/>
        </w:rPr>
      </w:pPr>
      <w:r>
        <w:rPr>
          <w:b/>
          <w:sz w:val="24"/>
          <w:szCs w:val="24"/>
        </w:rPr>
        <w:t>59</w:t>
      </w:r>
      <w:r w:rsidR="007731E5" w:rsidRPr="004E0E7A">
        <w:rPr>
          <w:b/>
          <w:sz w:val="24"/>
          <w:szCs w:val="24"/>
        </w:rPr>
        <w:t xml:space="preserve">. </w:t>
      </w:r>
      <w:r w:rsidR="007731E5" w:rsidRPr="000E2285">
        <w:rPr>
          <w:sz w:val="24"/>
          <w:szCs w:val="24"/>
        </w:rPr>
        <w:t xml:space="preserve">Контроль за полнотой и качеством предоставления </w:t>
      </w:r>
      <w:r w:rsidR="007731E5">
        <w:rPr>
          <w:sz w:val="24"/>
          <w:szCs w:val="24"/>
        </w:rPr>
        <w:t>муниципальной</w:t>
      </w:r>
      <w:r w:rsidR="007731E5" w:rsidRPr="000E2285">
        <w:rPr>
          <w:sz w:val="24"/>
          <w:szCs w:val="24"/>
        </w:rPr>
        <w:t xml:space="preserve"> услуги включает в себя текущую проверку соблюдения порядка и сроков приема, регистрации и рассмотрения заявлений и документов,  сроков уведомления получателей </w:t>
      </w:r>
      <w:r w:rsidR="007731E5">
        <w:rPr>
          <w:sz w:val="24"/>
          <w:szCs w:val="24"/>
        </w:rPr>
        <w:t>муниципальной услуги о принятых решениях.</w:t>
      </w:r>
      <w:r w:rsidR="007731E5" w:rsidRPr="000E2285">
        <w:rPr>
          <w:sz w:val="24"/>
          <w:szCs w:val="24"/>
        </w:rPr>
        <w:t xml:space="preserve"> При проверке рассматриваются все вопросы, связанные с предоставлением </w:t>
      </w:r>
      <w:r w:rsidR="007731E5">
        <w:rPr>
          <w:sz w:val="24"/>
          <w:szCs w:val="24"/>
        </w:rPr>
        <w:t>муниципальной</w:t>
      </w:r>
      <w:r w:rsidR="004E0E7A">
        <w:rPr>
          <w:sz w:val="24"/>
          <w:szCs w:val="24"/>
        </w:rPr>
        <w:t xml:space="preserve"> услуги,</w:t>
      </w:r>
      <w:r w:rsidR="00CF5F3D">
        <w:rPr>
          <w:sz w:val="24"/>
          <w:szCs w:val="24"/>
        </w:rPr>
        <w:t xml:space="preserve"> либо отдельные вопросы</w:t>
      </w:r>
      <w:r w:rsidR="007731E5" w:rsidRPr="000E2285">
        <w:rPr>
          <w:sz w:val="24"/>
          <w:szCs w:val="24"/>
        </w:rPr>
        <w:t>.</w:t>
      </w:r>
    </w:p>
    <w:p w:rsidR="004E0E7A" w:rsidRDefault="004E0E7A" w:rsidP="005A110B">
      <w:pPr>
        <w:jc w:val="both"/>
        <w:rPr>
          <w:sz w:val="24"/>
          <w:szCs w:val="24"/>
        </w:rPr>
      </w:pPr>
      <w:r w:rsidRPr="004E0E7A">
        <w:rPr>
          <w:b/>
          <w:sz w:val="24"/>
          <w:szCs w:val="24"/>
        </w:rPr>
        <w:t>6</w:t>
      </w:r>
      <w:r w:rsidR="00086EC0">
        <w:rPr>
          <w:b/>
          <w:sz w:val="24"/>
          <w:szCs w:val="24"/>
        </w:rPr>
        <w:t>0</w:t>
      </w:r>
      <w:r w:rsidRPr="004E0E7A">
        <w:rPr>
          <w:b/>
          <w:sz w:val="24"/>
          <w:szCs w:val="24"/>
        </w:rPr>
        <w:t xml:space="preserve">. </w:t>
      </w:r>
      <w:r>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(бездействия) должностных лиц уполномоченного органа, ответственного за предоставление муниципальной услуги.</w:t>
      </w:r>
    </w:p>
    <w:p w:rsidR="004E0E7A" w:rsidRDefault="004E0E7A" w:rsidP="005A110B">
      <w:pPr>
        <w:jc w:val="both"/>
        <w:rPr>
          <w:sz w:val="24"/>
          <w:szCs w:val="24"/>
        </w:rPr>
      </w:pPr>
      <w:r w:rsidRPr="004E0E7A">
        <w:rPr>
          <w:b/>
          <w:sz w:val="24"/>
          <w:szCs w:val="24"/>
        </w:rPr>
        <w:t>6</w:t>
      </w:r>
      <w:r w:rsidR="00086EC0">
        <w:rPr>
          <w:b/>
          <w:sz w:val="24"/>
          <w:szCs w:val="24"/>
        </w:rPr>
        <w:t>1</w:t>
      </w:r>
      <w:r>
        <w:rPr>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установленные законодательством Российской Федерации порядке.</w:t>
      </w:r>
    </w:p>
    <w:p w:rsidR="004E0E7A" w:rsidRDefault="004E0E7A" w:rsidP="005A110B">
      <w:pPr>
        <w:jc w:val="both"/>
        <w:rPr>
          <w:sz w:val="24"/>
          <w:szCs w:val="24"/>
        </w:rPr>
      </w:pPr>
    </w:p>
    <w:p w:rsidR="001218E5" w:rsidRDefault="004E0E7A" w:rsidP="005A110B">
      <w:pPr>
        <w:jc w:val="center"/>
        <w:rPr>
          <w:b/>
          <w:sz w:val="24"/>
          <w:szCs w:val="24"/>
        </w:rPr>
      </w:pPr>
      <w:r>
        <w:rPr>
          <w:b/>
          <w:sz w:val="24"/>
          <w:szCs w:val="24"/>
        </w:rPr>
        <w:t>Глава 2</w:t>
      </w:r>
      <w:r w:rsidR="00482CF4">
        <w:rPr>
          <w:b/>
          <w:sz w:val="24"/>
          <w:szCs w:val="24"/>
        </w:rPr>
        <w:t>7</w:t>
      </w:r>
      <w:r>
        <w:rPr>
          <w:b/>
          <w:sz w:val="24"/>
          <w:szCs w:val="24"/>
        </w:rPr>
        <w:t xml:space="preserve">. Ответственность должностных лиц органа местного самоуправления </w:t>
      </w:r>
    </w:p>
    <w:p w:rsidR="004E0E7A" w:rsidRDefault="004E0E7A" w:rsidP="005A110B">
      <w:pPr>
        <w:jc w:val="center"/>
        <w:rPr>
          <w:b/>
          <w:sz w:val="24"/>
          <w:szCs w:val="24"/>
        </w:rPr>
      </w:pPr>
      <w:r>
        <w:rPr>
          <w:b/>
          <w:sz w:val="24"/>
          <w:szCs w:val="24"/>
        </w:rPr>
        <w:t>за</w:t>
      </w:r>
      <w:r w:rsidR="001218E5">
        <w:rPr>
          <w:b/>
          <w:sz w:val="24"/>
          <w:szCs w:val="24"/>
        </w:rPr>
        <w:t xml:space="preserve"> решения и действия (бездействие</w:t>
      </w:r>
      <w:r>
        <w:rPr>
          <w:b/>
          <w:sz w:val="24"/>
          <w:szCs w:val="24"/>
        </w:rPr>
        <w:t>)</w:t>
      </w:r>
      <w:r w:rsidR="001218E5">
        <w:rPr>
          <w:b/>
          <w:sz w:val="24"/>
          <w:szCs w:val="24"/>
        </w:rPr>
        <w:t>, принимаемые (осуществляемые) ими в ходе предоставления муниципальной услуги</w:t>
      </w:r>
    </w:p>
    <w:p w:rsidR="001218E5" w:rsidRDefault="001218E5" w:rsidP="005A110B">
      <w:pPr>
        <w:jc w:val="center"/>
        <w:rPr>
          <w:b/>
          <w:sz w:val="24"/>
          <w:szCs w:val="24"/>
        </w:rPr>
      </w:pPr>
    </w:p>
    <w:p w:rsidR="001218E5" w:rsidRDefault="00086EC0" w:rsidP="005A110B">
      <w:pPr>
        <w:jc w:val="both"/>
        <w:rPr>
          <w:sz w:val="24"/>
          <w:szCs w:val="24"/>
        </w:rPr>
      </w:pPr>
      <w:r>
        <w:rPr>
          <w:b/>
          <w:sz w:val="24"/>
          <w:szCs w:val="24"/>
        </w:rPr>
        <w:lastRenderedPageBreak/>
        <w:t>62</w:t>
      </w:r>
      <w:r w:rsidR="001218E5" w:rsidRPr="001218E5">
        <w:rPr>
          <w:b/>
          <w:sz w:val="24"/>
          <w:szCs w:val="24"/>
        </w:rPr>
        <w:t xml:space="preserve">. </w:t>
      </w:r>
      <w:r w:rsidR="001218E5" w:rsidRPr="001218E5">
        <w:rPr>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150D0" w:rsidRDefault="009150D0" w:rsidP="005A110B">
      <w:pPr>
        <w:jc w:val="both"/>
        <w:rPr>
          <w:sz w:val="24"/>
          <w:szCs w:val="24"/>
        </w:rPr>
      </w:pPr>
    </w:p>
    <w:p w:rsidR="009150D0" w:rsidRPr="009150D0" w:rsidRDefault="009150D0" w:rsidP="009150D0">
      <w:pPr>
        <w:suppressAutoHyphens w:val="0"/>
        <w:ind w:right="23"/>
        <w:jc w:val="center"/>
        <w:rPr>
          <w:b/>
          <w:color w:val="000000"/>
          <w:sz w:val="24"/>
          <w:szCs w:val="24"/>
          <w:lang w:eastAsia="ru-RU"/>
        </w:rPr>
      </w:pPr>
      <w:r w:rsidRPr="009150D0">
        <w:rPr>
          <w:b/>
          <w:color w:val="000000"/>
          <w:sz w:val="24"/>
          <w:szCs w:val="24"/>
          <w:lang w:eastAsia="ru-RU"/>
        </w:rPr>
        <w:t>Глава 2</w:t>
      </w:r>
      <w:r w:rsidR="00C11B19">
        <w:rPr>
          <w:b/>
          <w:color w:val="000000"/>
          <w:sz w:val="24"/>
          <w:szCs w:val="24"/>
          <w:lang w:eastAsia="ru-RU"/>
        </w:rPr>
        <w:t>8</w:t>
      </w:r>
      <w:r w:rsidRPr="009150D0">
        <w:rPr>
          <w:b/>
          <w:color w:val="000000"/>
          <w:sz w:val="24"/>
          <w:szCs w:val="24"/>
          <w:lang w:eastAsia="ru-RU"/>
        </w:rPr>
        <w:t xml:space="preserve">. Положения, характеризующие требования к порядку и формам контроля </w:t>
      </w:r>
    </w:p>
    <w:p w:rsidR="009150D0" w:rsidRPr="009150D0" w:rsidRDefault="009150D0" w:rsidP="009150D0">
      <w:pPr>
        <w:suppressAutoHyphens w:val="0"/>
        <w:ind w:right="23"/>
        <w:jc w:val="center"/>
        <w:rPr>
          <w:b/>
          <w:color w:val="000000"/>
          <w:sz w:val="24"/>
          <w:szCs w:val="24"/>
          <w:lang w:eastAsia="ru-RU"/>
        </w:rPr>
      </w:pPr>
      <w:r w:rsidRPr="009150D0">
        <w:rPr>
          <w:b/>
          <w:color w:val="000000"/>
          <w:sz w:val="24"/>
          <w:szCs w:val="24"/>
          <w:lang w:eastAsia="ru-RU"/>
        </w:rPr>
        <w:t xml:space="preserve">за предоставлением муниципальной услуги, в том числе со стороны граждан, </w:t>
      </w:r>
    </w:p>
    <w:p w:rsidR="009150D0" w:rsidRPr="009150D0" w:rsidRDefault="009150D0" w:rsidP="009150D0">
      <w:pPr>
        <w:suppressAutoHyphens w:val="0"/>
        <w:ind w:right="23"/>
        <w:jc w:val="center"/>
        <w:rPr>
          <w:b/>
          <w:color w:val="000000"/>
          <w:sz w:val="24"/>
          <w:szCs w:val="24"/>
          <w:lang w:eastAsia="ru-RU"/>
        </w:rPr>
      </w:pPr>
      <w:r w:rsidRPr="009150D0">
        <w:rPr>
          <w:b/>
          <w:color w:val="000000"/>
          <w:sz w:val="24"/>
          <w:szCs w:val="24"/>
          <w:lang w:eastAsia="ru-RU"/>
        </w:rPr>
        <w:t xml:space="preserve">их объединений и организаций </w:t>
      </w:r>
    </w:p>
    <w:p w:rsidR="00A776E7" w:rsidRPr="00085921" w:rsidRDefault="00A776E7" w:rsidP="00085921">
      <w:pPr>
        <w:widowControl w:val="0"/>
        <w:tabs>
          <w:tab w:val="left" w:pos="0"/>
        </w:tabs>
        <w:suppressAutoHyphens w:val="0"/>
        <w:ind w:right="40"/>
        <w:jc w:val="both"/>
        <w:rPr>
          <w:color w:val="000000"/>
          <w:sz w:val="24"/>
          <w:szCs w:val="24"/>
          <w:lang w:eastAsia="ru-RU"/>
        </w:rPr>
      </w:pPr>
    </w:p>
    <w:p w:rsidR="00A776E7" w:rsidRPr="00A776E7" w:rsidRDefault="00A776E7" w:rsidP="00E06141">
      <w:pPr>
        <w:pStyle w:val="a9"/>
        <w:widowControl w:val="0"/>
        <w:numPr>
          <w:ilvl w:val="1"/>
          <w:numId w:val="8"/>
        </w:numPr>
        <w:tabs>
          <w:tab w:val="left" w:pos="0"/>
          <w:tab w:val="left" w:pos="284"/>
          <w:tab w:val="left" w:pos="567"/>
        </w:tabs>
        <w:suppressAutoHyphens w:val="0"/>
        <w:ind w:left="0" w:right="40" w:firstLine="0"/>
        <w:jc w:val="both"/>
        <w:rPr>
          <w:color w:val="000000"/>
          <w:sz w:val="24"/>
          <w:szCs w:val="24"/>
          <w:lang w:eastAsia="ru-RU"/>
        </w:rPr>
      </w:pPr>
      <w:r w:rsidRPr="00A776E7">
        <w:rPr>
          <w:color w:val="000000"/>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776E7" w:rsidRPr="00A776E7" w:rsidRDefault="00A776E7" w:rsidP="00E06141">
      <w:pPr>
        <w:pStyle w:val="a9"/>
        <w:widowControl w:val="0"/>
        <w:tabs>
          <w:tab w:val="left" w:pos="0"/>
          <w:tab w:val="left" w:pos="284"/>
          <w:tab w:val="left" w:pos="567"/>
        </w:tabs>
        <w:suppressAutoHyphens w:val="0"/>
        <w:ind w:left="0" w:right="40" w:firstLine="426"/>
        <w:jc w:val="both"/>
        <w:rPr>
          <w:color w:val="000000"/>
          <w:sz w:val="24"/>
          <w:szCs w:val="24"/>
          <w:lang w:eastAsia="ru-RU"/>
        </w:rPr>
      </w:pPr>
      <w:r w:rsidRPr="00A776E7">
        <w:rPr>
          <w:color w:val="000000"/>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A776E7" w:rsidRPr="00A776E7" w:rsidRDefault="00A776E7" w:rsidP="00E06141">
      <w:pPr>
        <w:pStyle w:val="a9"/>
        <w:widowControl w:val="0"/>
        <w:tabs>
          <w:tab w:val="left" w:pos="0"/>
          <w:tab w:val="left" w:pos="284"/>
          <w:tab w:val="left" w:pos="567"/>
        </w:tabs>
        <w:suppressAutoHyphens w:val="0"/>
        <w:ind w:left="0" w:right="40" w:firstLine="426"/>
        <w:jc w:val="both"/>
        <w:rPr>
          <w:color w:val="000000"/>
          <w:sz w:val="24"/>
          <w:szCs w:val="24"/>
          <w:lang w:eastAsia="ru-RU"/>
        </w:rPr>
      </w:pPr>
      <w:r w:rsidRPr="00A776E7">
        <w:rPr>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776E7" w:rsidRPr="00A776E7" w:rsidRDefault="00A776E7" w:rsidP="00E06141">
      <w:pPr>
        <w:pStyle w:val="a9"/>
        <w:widowControl w:val="0"/>
        <w:tabs>
          <w:tab w:val="left" w:pos="0"/>
          <w:tab w:val="left" w:pos="284"/>
          <w:tab w:val="left" w:pos="567"/>
        </w:tabs>
        <w:suppressAutoHyphens w:val="0"/>
        <w:ind w:left="0" w:right="40" w:firstLine="426"/>
        <w:jc w:val="both"/>
        <w:rPr>
          <w:color w:val="000000"/>
          <w:sz w:val="24"/>
          <w:szCs w:val="24"/>
          <w:lang w:eastAsia="ru-RU"/>
        </w:rPr>
      </w:pPr>
      <w:r w:rsidRPr="00A776E7">
        <w:rPr>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776E7" w:rsidRPr="00A776E7" w:rsidRDefault="00A776E7" w:rsidP="00E06141">
      <w:pPr>
        <w:pStyle w:val="a9"/>
        <w:widowControl w:val="0"/>
        <w:numPr>
          <w:ilvl w:val="1"/>
          <w:numId w:val="8"/>
        </w:numPr>
        <w:tabs>
          <w:tab w:val="left" w:pos="0"/>
          <w:tab w:val="left" w:pos="284"/>
          <w:tab w:val="left" w:pos="567"/>
        </w:tabs>
        <w:suppressAutoHyphens w:val="0"/>
        <w:ind w:left="0" w:right="40" w:firstLine="0"/>
        <w:jc w:val="both"/>
        <w:rPr>
          <w:color w:val="000000"/>
          <w:sz w:val="24"/>
          <w:szCs w:val="24"/>
          <w:lang w:eastAsia="ru-RU"/>
        </w:rPr>
      </w:pPr>
      <w:r w:rsidRPr="00A776E7">
        <w:rPr>
          <w:color w:val="000000"/>
          <w:sz w:val="24"/>
          <w:szCs w:val="24"/>
          <w:lang w:eastAsia="ru-RU"/>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A776E7" w:rsidRPr="005631BA" w:rsidRDefault="00A776E7" w:rsidP="00E06141">
      <w:pPr>
        <w:pStyle w:val="a9"/>
        <w:widowControl w:val="0"/>
        <w:numPr>
          <w:ilvl w:val="1"/>
          <w:numId w:val="8"/>
        </w:numPr>
        <w:tabs>
          <w:tab w:val="left" w:pos="0"/>
          <w:tab w:val="left" w:pos="284"/>
          <w:tab w:val="left" w:pos="567"/>
        </w:tabs>
        <w:suppressAutoHyphens w:val="0"/>
        <w:ind w:left="0" w:right="40" w:firstLine="0"/>
        <w:jc w:val="both"/>
        <w:rPr>
          <w:color w:val="000000"/>
          <w:sz w:val="24"/>
          <w:szCs w:val="24"/>
          <w:lang w:eastAsia="ru-RU"/>
        </w:rPr>
      </w:pPr>
      <w:r w:rsidRPr="00A776E7">
        <w:rPr>
          <w:color w:val="000000"/>
          <w:sz w:val="24"/>
          <w:szCs w:val="24"/>
          <w:lang w:eastAsia="ru-RU"/>
        </w:rPr>
        <w:t>Контроль за предоставлением муниципальной услуги осуществляется в соответствии с действующим законодательством.</w:t>
      </w:r>
    </w:p>
    <w:p w:rsidR="001218E5" w:rsidRDefault="001218E5" w:rsidP="005A110B">
      <w:pPr>
        <w:rPr>
          <w:sz w:val="24"/>
          <w:szCs w:val="24"/>
        </w:rPr>
      </w:pPr>
    </w:p>
    <w:p w:rsidR="001218E5" w:rsidRDefault="001218E5" w:rsidP="005A110B">
      <w:pPr>
        <w:jc w:val="center"/>
        <w:rPr>
          <w:b/>
          <w:sz w:val="28"/>
          <w:szCs w:val="28"/>
        </w:rPr>
      </w:pPr>
      <w:r>
        <w:rPr>
          <w:b/>
          <w:sz w:val="28"/>
          <w:szCs w:val="28"/>
        </w:rPr>
        <w:t xml:space="preserve">Раздел </w:t>
      </w:r>
      <w:r>
        <w:rPr>
          <w:b/>
          <w:sz w:val="28"/>
          <w:szCs w:val="28"/>
          <w:lang w:val="en-US"/>
        </w:rPr>
        <w:t>V</w:t>
      </w:r>
      <w:r>
        <w:rPr>
          <w:b/>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31CA7" w:rsidRDefault="00482CF4" w:rsidP="005A110B">
      <w:pPr>
        <w:jc w:val="center"/>
        <w:rPr>
          <w:b/>
          <w:sz w:val="24"/>
          <w:szCs w:val="24"/>
        </w:rPr>
      </w:pPr>
      <w:r>
        <w:rPr>
          <w:b/>
          <w:sz w:val="24"/>
          <w:szCs w:val="24"/>
        </w:rPr>
        <w:t>Глава 2</w:t>
      </w:r>
      <w:r w:rsidR="00C11B19">
        <w:rPr>
          <w:b/>
          <w:sz w:val="24"/>
          <w:szCs w:val="24"/>
        </w:rPr>
        <w:t>9</w:t>
      </w:r>
      <w:r w:rsidR="001218E5">
        <w:rPr>
          <w:b/>
          <w:sz w:val="24"/>
          <w:szCs w:val="24"/>
        </w:rPr>
        <w:t xml:space="preserve">. Обжалование решений и действий (бездействия) уполномоченного органа, </w:t>
      </w:r>
    </w:p>
    <w:p w:rsidR="001218E5" w:rsidRDefault="001218E5" w:rsidP="005A110B">
      <w:pPr>
        <w:jc w:val="center"/>
        <w:rPr>
          <w:b/>
          <w:sz w:val="24"/>
          <w:szCs w:val="24"/>
        </w:rPr>
      </w:pPr>
      <w:r>
        <w:rPr>
          <w:b/>
          <w:sz w:val="24"/>
          <w:szCs w:val="24"/>
        </w:rPr>
        <w:t>а также должностных лиц уполномоченного органа</w:t>
      </w:r>
    </w:p>
    <w:p w:rsidR="001218E5" w:rsidRDefault="001218E5" w:rsidP="005A110B">
      <w:pPr>
        <w:jc w:val="center"/>
        <w:rPr>
          <w:b/>
          <w:sz w:val="24"/>
          <w:szCs w:val="24"/>
        </w:rPr>
      </w:pPr>
    </w:p>
    <w:p w:rsidR="00046CA2" w:rsidRPr="00B511A0" w:rsidRDefault="001218E5" w:rsidP="005A110B">
      <w:pPr>
        <w:jc w:val="both"/>
        <w:rPr>
          <w:sz w:val="24"/>
          <w:szCs w:val="24"/>
        </w:rPr>
      </w:pPr>
      <w:r>
        <w:rPr>
          <w:b/>
          <w:sz w:val="24"/>
          <w:szCs w:val="24"/>
        </w:rPr>
        <w:t>6</w:t>
      </w:r>
      <w:r w:rsidR="00086EC0">
        <w:rPr>
          <w:b/>
          <w:sz w:val="24"/>
          <w:szCs w:val="24"/>
        </w:rPr>
        <w:t>3</w:t>
      </w:r>
      <w:r>
        <w:rPr>
          <w:b/>
          <w:sz w:val="24"/>
          <w:szCs w:val="24"/>
        </w:rPr>
        <w:t>.</w:t>
      </w:r>
      <w:r w:rsidR="00046CA2" w:rsidRPr="00B511A0">
        <w:rPr>
          <w:sz w:val="24"/>
          <w:szCs w:val="24"/>
        </w:rPr>
        <w:t xml:space="preserve">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046CA2" w:rsidRPr="00B511A0" w:rsidRDefault="00046CA2" w:rsidP="005A110B">
      <w:pPr>
        <w:jc w:val="both"/>
        <w:rPr>
          <w:sz w:val="24"/>
          <w:szCs w:val="24"/>
        </w:rPr>
      </w:pPr>
      <w:r w:rsidRPr="00B511A0">
        <w:rPr>
          <w:sz w:val="24"/>
          <w:szCs w:val="24"/>
        </w:rPr>
        <w:t xml:space="preserve">      1) нарушение срока регистрации запроса заявителя о предоставлении муниципальной услуги;</w:t>
      </w:r>
    </w:p>
    <w:p w:rsidR="00046CA2" w:rsidRPr="00B511A0" w:rsidRDefault="00046CA2" w:rsidP="005A110B">
      <w:pPr>
        <w:jc w:val="both"/>
        <w:rPr>
          <w:sz w:val="24"/>
          <w:szCs w:val="24"/>
        </w:rPr>
      </w:pPr>
      <w:r w:rsidRPr="00B511A0">
        <w:rPr>
          <w:sz w:val="24"/>
          <w:szCs w:val="24"/>
        </w:rPr>
        <w:t xml:space="preserve">      2) нарушение срока предоставления муниципальной услуги;</w:t>
      </w:r>
    </w:p>
    <w:p w:rsidR="00046CA2" w:rsidRPr="00B511A0" w:rsidRDefault="00046CA2" w:rsidP="005A110B">
      <w:pPr>
        <w:jc w:val="both"/>
        <w:rPr>
          <w:sz w:val="24"/>
          <w:szCs w:val="24"/>
        </w:rPr>
      </w:pPr>
      <w:r w:rsidRPr="00B511A0">
        <w:rPr>
          <w:sz w:val="24"/>
          <w:szCs w:val="24"/>
        </w:rPr>
        <w:t xml:space="preserve">      3) требование у заявителя документов, не предусмотренных настоящим административным регламентом для предоставления муниципальной услуги;</w:t>
      </w:r>
    </w:p>
    <w:p w:rsidR="00046CA2" w:rsidRPr="00B511A0" w:rsidRDefault="00046CA2" w:rsidP="005A110B">
      <w:pPr>
        <w:jc w:val="both"/>
        <w:rPr>
          <w:sz w:val="24"/>
          <w:szCs w:val="24"/>
        </w:rPr>
      </w:pPr>
      <w:r w:rsidRPr="00B511A0">
        <w:rPr>
          <w:sz w:val="24"/>
          <w:szCs w:val="24"/>
        </w:rPr>
        <w:t xml:space="preserve">      4) отказ в приеме у заявителя документов, предоставление которых предусмотрено настоящим административным регламентом;</w:t>
      </w:r>
    </w:p>
    <w:p w:rsidR="00046CA2" w:rsidRPr="00B511A0" w:rsidRDefault="00046CA2" w:rsidP="005A110B">
      <w:pPr>
        <w:jc w:val="both"/>
        <w:rPr>
          <w:sz w:val="24"/>
          <w:szCs w:val="24"/>
        </w:rPr>
      </w:pPr>
      <w:r w:rsidRPr="00B511A0">
        <w:rPr>
          <w:sz w:val="24"/>
          <w:szCs w:val="24"/>
        </w:rPr>
        <w:t xml:space="preserve">      5) отказ в предоставлении муниципальной услуги, если основания отказа не предусмотрены настоящим административным регламентом;</w:t>
      </w:r>
    </w:p>
    <w:p w:rsidR="00046CA2" w:rsidRPr="00B511A0" w:rsidRDefault="00046CA2" w:rsidP="005A110B">
      <w:pPr>
        <w:jc w:val="both"/>
        <w:rPr>
          <w:sz w:val="24"/>
          <w:szCs w:val="24"/>
        </w:rPr>
      </w:pPr>
      <w:r w:rsidRPr="00B511A0">
        <w:rPr>
          <w:sz w:val="24"/>
          <w:szCs w:val="24"/>
        </w:rPr>
        <w:t xml:space="preserve">      6) затребование с заявителя при предоставлении муниципальной услуги платы, не предусмотренной настоящим административным регламентом;</w:t>
      </w:r>
    </w:p>
    <w:p w:rsidR="00046CA2" w:rsidRDefault="00046CA2" w:rsidP="005A110B">
      <w:pPr>
        <w:jc w:val="both"/>
        <w:rPr>
          <w:sz w:val="24"/>
          <w:szCs w:val="24"/>
        </w:rPr>
      </w:pPr>
      <w:r w:rsidRPr="00B511A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5B5C45">
        <w:rPr>
          <w:sz w:val="24"/>
          <w:szCs w:val="24"/>
        </w:rPr>
        <w:t>ленного срока таких исправлений;</w:t>
      </w:r>
    </w:p>
    <w:p w:rsidR="005B5C45" w:rsidRPr="00033BD8" w:rsidRDefault="005B5C45" w:rsidP="005A110B">
      <w:pPr>
        <w:pStyle w:val="pboth"/>
        <w:spacing w:before="0" w:beforeAutospacing="0" w:after="0" w:afterAutospacing="0"/>
        <w:jc w:val="both"/>
        <w:textAlignment w:val="baseline"/>
      </w:pPr>
      <w:r>
        <w:t>8</w:t>
      </w:r>
      <w:r w:rsidRPr="00033BD8">
        <w:t>) нарушение срока или порядка выдачи документов по результатам предоставления муниципальной услуги;</w:t>
      </w:r>
    </w:p>
    <w:p w:rsidR="005B5C45" w:rsidRPr="00033BD8" w:rsidRDefault="005B5C45" w:rsidP="005A110B">
      <w:pPr>
        <w:pStyle w:val="pboth"/>
        <w:spacing w:before="0" w:beforeAutospacing="0" w:after="0" w:afterAutospacing="0"/>
        <w:jc w:val="both"/>
        <w:textAlignment w:val="baseline"/>
      </w:pPr>
      <w:r>
        <w:t>9</w:t>
      </w:r>
      <w:r w:rsidRPr="00033BD8">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033BD8">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w:t>
      </w:r>
      <w:r>
        <w:t>униципальными правовыми актами;</w:t>
      </w:r>
    </w:p>
    <w:p w:rsidR="005B5C45" w:rsidRPr="00B511A0" w:rsidRDefault="005B5C45" w:rsidP="005A110B">
      <w:pPr>
        <w:jc w:val="both"/>
        <w:rPr>
          <w:sz w:val="24"/>
          <w:szCs w:val="24"/>
        </w:rPr>
      </w:pPr>
      <w:r w:rsidRPr="003C5C3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sz w:val="24"/>
          <w:szCs w:val="24"/>
        </w:rPr>
        <w:t>.</w:t>
      </w:r>
    </w:p>
    <w:p w:rsidR="00046CA2" w:rsidRPr="00B511A0" w:rsidRDefault="00B94FEE" w:rsidP="005A110B">
      <w:pPr>
        <w:jc w:val="both"/>
        <w:rPr>
          <w:sz w:val="24"/>
          <w:szCs w:val="24"/>
        </w:rPr>
      </w:pPr>
      <w:r w:rsidRPr="00B94FEE">
        <w:rPr>
          <w:b/>
          <w:sz w:val="24"/>
          <w:szCs w:val="24"/>
        </w:rPr>
        <w:t>6</w:t>
      </w:r>
      <w:r w:rsidR="00086EC0">
        <w:rPr>
          <w:b/>
          <w:sz w:val="24"/>
          <w:szCs w:val="24"/>
        </w:rPr>
        <w:t>4</w:t>
      </w:r>
      <w:r>
        <w:rPr>
          <w:sz w:val="24"/>
          <w:szCs w:val="24"/>
        </w:rPr>
        <w:t>.</w:t>
      </w:r>
      <w:r w:rsidR="00046CA2" w:rsidRPr="00B511A0">
        <w:rPr>
          <w:sz w:val="24"/>
          <w:szCs w:val="24"/>
        </w:rPr>
        <w:t xml:space="preserve"> 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(далее – жалоба) в письменной форме лично или направить жалобу по почте, с использованием информационно-телекоммуникационной сети «Интернет», официального сайта органа, предоставляющего муниципальную услугу. Жалоба также может быть принята при личном приеме заявителя.</w:t>
      </w:r>
    </w:p>
    <w:p w:rsidR="00046CA2" w:rsidRPr="00B511A0" w:rsidRDefault="00B94FEE" w:rsidP="005A110B">
      <w:pPr>
        <w:jc w:val="both"/>
        <w:rPr>
          <w:sz w:val="24"/>
          <w:szCs w:val="24"/>
        </w:rPr>
      </w:pPr>
      <w:r w:rsidRPr="00B94FEE">
        <w:rPr>
          <w:b/>
          <w:sz w:val="24"/>
          <w:szCs w:val="24"/>
        </w:rPr>
        <w:t>6</w:t>
      </w:r>
      <w:r w:rsidR="00086EC0">
        <w:rPr>
          <w:b/>
          <w:sz w:val="24"/>
          <w:szCs w:val="24"/>
        </w:rPr>
        <w:t>5</w:t>
      </w:r>
      <w:r w:rsidR="00046CA2" w:rsidRPr="00B94FEE">
        <w:rPr>
          <w:b/>
          <w:sz w:val="24"/>
          <w:szCs w:val="24"/>
        </w:rPr>
        <w:t>.</w:t>
      </w:r>
      <w:r w:rsidR="00046CA2" w:rsidRPr="00B511A0">
        <w:rPr>
          <w:sz w:val="24"/>
          <w:szCs w:val="24"/>
        </w:rPr>
        <w:t xml:space="preserve"> Жалоба подается в письменной форме на бумажном носителе в орган, предоставляющий муниципальную услугу. Заявители вправе обжаловать в досудебном (внесудебном) порядке действия (бездействие) и решения:</w:t>
      </w:r>
    </w:p>
    <w:p w:rsidR="00046CA2" w:rsidRPr="00B511A0" w:rsidRDefault="00046CA2" w:rsidP="005A110B">
      <w:pPr>
        <w:jc w:val="both"/>
        <w:rPr>
          <w:sz w:val="24"/>
          <w:szCs w:val="24"/>
        </w:rPr>
      </w:pPr>
      <w:r w:rsidRPr="00B511A0">
        <w:rPr>
          <w:sz w:val="24"/>
          <w:szCs w:val="24"/>
        </w:rPr>
        <w:t>- сотрудников Администрации и сотрудников структурны</w:t>
      </w:r>
      <w:r w:rsidR="00D31CA7">
        <w:rPr>
          <w:sz w:val="24"/>
          <w:szCs w:val="24"/>
        </w:rPr>
        <w:t xml:space="preserve">х подразделений Администрации; </w:t>
      </w:r>
    </w:p>
    <w:p w:rsidR="00046CA2" w:rsidRPr="00B511A0" w:rsidRDefault="00135677" w:rsidP="005A110B">
      <w:pPr>
        <w:jc w:val="both"/>
        <w:rPr>
          <w:sz w:val="24"/>
          <w:szCs w:val="24"/>
        </w:rPr>
      </w:pPr>
      <w:r>
        <w:rPr>
          <w:sz w:val="24"/>
          <w:szCs w:val="24"/>
        </w:rPr>
        <w:t>- должностных лиц Администрации.</w:t>
      </w:r>
    </w:p>
    <w:p w:rsidR="00046CA2" w:rsidRPr="00B511A0" w:rsidRDefault="00B94FEE" w:rsidP="005A110B">
      <w:pPr>
        <w:jc w:val="both"/>
        <w:rPr>
          <w:sz w:val="24"/>
          <w:szCs w:val="24"/>
        </w:rPr>
      </w:pPr>
      <w:r w:rsidRPr="00B94FEE">
        <w:rPr>
          <w:b/>
          <w:sz w:val="24"/>
          <w:szCs w:val="24"/>
        </w:rPr>
        <w:t>6</w:t>
      </w:r>
      <w:r w:rsidR="00086EC0">
        <w:rPr>
          <w:b/>
          <w:sz w:val="24"/>
          <w:szCs w:val="24"/>
        </w:rPr>
        <w:t>6</w:t>
      </w:r>
      <w:r w:rsidR="00046CA2" w:rsidRPr="00B94FEE">
        <w:rPr>
          <w:b/>
          <w:sz w:val="24"/>
          <w:szCs w:val="24"/>
        </w:rPr>
        <w:t>.</w:t>
      </w:r>
      <w:r w:rsidR="00046CA2" w:rsidRPr="00B511A0">
        <w:rPr>
          <w:sz w:val="24"/>
          <w:szCs w:val="24"/>
        </w:rPr>
        <w:t xml:space="preserve"> Жалоба должна содержать:</w:t>
      </w:r>
    </w:p>
    <w:p w:rsidR="00046CA2" w:rsidRPr="00B511A0" w:rsidRDefault="00046CA2" w:rsidP="005A110B">
      <w:pPr>
        <w:jc w:val="both"/>
        <w:rPr>
          <w:sz w:val="24"/>
          <w:szCs w:val="24"/>
        </w:rPr>
      </w:pPr>
      <w:r w:rsidRPr="00B511A0">
        <w:rPr>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6CA2" w:rsidRPr="00B511A0" w:rsidRDefault="00046CA2" w:rsidP="005A110B">
      <w:pPr>
        <w:jc w:val="both"/>
        <w:rPr>
          <w:sz w:val="24"/>
          <w:szCs w:val="24"/>
        </w:rPr>
      </w:pPr>
      <w:r w:rsidRPr="00B511A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CA2" w:rsidRPr="00B511A0" w:rsidRDefault="00046CA2" w:rsidP="005A110B">
      <w:pPr>
        <w:jc w:val="both"/>
        <w:rPr>
          <w:sz w:val="24"/>
          <w:szCs w:val="24"/>
        </w:rPr>
      </w:pPr>
      <w:r w:rsidRPr="00B511A0">
        <w:rPr>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6CA2" w:rsidRPr="00B511A0" w:rsidRDefault="00046CA2" w:rsidP="005A110B">
      <w:pPr>
        <w:jc w:val="both"/>
        <w:rPr>
          <w:sz w:val="24"/>
          <w:szCs w:val="24"/>
        </w:rPr>
      </w:pPr>
      <w:r w:rsidRPr="00B511A0">
        <w:rPr>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6CA2" w:rsidRPr="00B511A0" w:rsidRDefault="00046CA2" w:rsidP="005A110B">
      <w:pPr>
        <w:jc w:val="both"/>
        <w:rPr>
          <w:sz w:val="24"/>
          <w:szCs w:val="24"/>
        </w:rPr>
      </w:pPr>
      <w:r w:rsidRPr="00B511A0">
        <w:rPr>
          <w:sz w:val="24"/>
          <w:szCs w:val="24"/>
        </w:rPr>
        <w:t xml:space="preserve">       5) личную подпись заявителя и дату.</w:t>
      </w:r>
    </w:p>
    <w:p w:rsidR="00046CA2" w:rsidRPr="00B511A0" w:rsidRDefault="00B94FEE" w:rsidP="005A110B">
      <w:pPr>
        <w:jc w:val="both"/>
        <w:rPr>
          <w:sz w:val="24"/>
          <w:szCs w:val="24"/>
        </w:rPr>
      </w:pPr>
      <w:r w:rsidRPr="00B94FEE">
        <w:rPr>
          <w:b/>
          <w:sz w:val="24"/>
          <w:szCs w:val="24"/>
        </w:rPr>
        <w:t>6</w:t>
      </w:r>
      <w:r w:rsidR="00086EC0">
        <w:rPr>
          <w:b/>
          <w:sz w:val="24"/>
          <w:szCs w:val="24"/>
        </w:rPr>
        <w:t>7</w:t>
      </w:r>
      <w:r w:rsidR="00046CA2" w:rsidRPr="00B94FEE">
        <w:rPr>
          <w:b/>
          <w:sz w:val="24"/>
          <w:szCs w:val="24"/>
        </w:rPr>
        <w:t>.</w:t>
      </w:r>
      <w:r w:rsidR="00046CA2" w:rsidRPr="00B511A0">
        <w:rPr>
          <w:sz w:val="24"/>
          <w:szCs w:val="24"/>
        </w:rPr>
        <w:t xml:space="preserve"> При подаче жалобы заявитель вправе получить в Администрации следующую информацию, необходимую для обоснования и рассмотрения жалобы:</w:t>
      </w:r>
    </w:p>
    <w:p w:rsidR="00046CA2" w:rsidRPr="00B511A0" w:rsidRDefault="00046CA2" w:rsidP="005A110B">
      <w:pPr>
        <w:jc w:val="both"/>
        <w:rPr>
          <w:sz w:val="24"/>
          <w:szCs w:val="24"/>
        </w:rPr>
      </w:pPr>
      <w:r w:rsidRPr="00B511A0">
        <w:rPr>
          <w:sz w:val="24"/>
          <w:szCs w:val="24"/>
        </w:rPr>
        <w:t>1) о местонахождении структурного подразделения Администрации, предоставляющего услугу;</w:t>
      </w:r>
    </w:p>
    <w:p w:rsidR="00046CA2" w:rsidRPr="00B511A0" w:rsidRDefault="00D31CA7" w:rsidP="005A110B">
      <w:pPr>
        <w:jc w:val="both"/>
        <w:rPr>
          <w:sz w:val="24"/>
          <w:szCs w:val="24"/>
        </w:rPr>
      </w:pPr>
      <w:r>
        <w:rPr>
          <w:sz w:val="24"/>
          <w:szCs w:val="24"/>
        </w:rPr>
        <w:t xml:space="preserve">2) </w:t>
      </w:r>
      <w:r w:rsidR="00046CA2" w:rsidRPr="00B511A0">
        <w:rPr>
          <w:sz w:val="24"/>
          <w:szCs w:val="24"/>
        </w:rPr>
        <w:t>сведения о режиме работы структурного подразделения Администрации;</w:t>
      </w:r>
    </w:p>
    <w:p w:rsidR="00046CA2" w:rsidRPr="00B511A0" w:rsidRDefault="00D31CA7" w:rsidP="005A110B">
      <w:pPr>
        <w:jc w:val="both"/>
        <w:rPr>
          <w:sz w:val="24"/>
          <w:szCs w:val="24"/>
        </w:rPr>
      </w:pPr>
      <w:r>
        <w:rPr>
          <w:sz w:val="24"/>
          <w:szCs w:val="24"/>
        </w:rPr>
        <w:t>3</w:t>
      </w:r>
      <w:r w:rsidR="00046CA2" w:rsidRPr="00B511A0">
        <w:rPr>
          <w:sz w:val="24"/>
          <w:szCs w:val="24"/>
        </w:rPr>
        <w:t>) о графике приема заявителей начальником отдела оказывающего услугу, мэра  и  заместителей мэра,  о перечне номеров телефонов для получения сведений о прохождении процедур рассмотрения жалобы;</w:t>
      </w:r>
    </w:p>
    <w:p w:rsidR="00046CA2" w:rsidRPr="00B511A0" w:rsidRDefault="00D31CA7" w:rsidP="005A110B">
      <w:pPr>
        <w:jc w:val="both"/>
        <w:rPr>
          <w:sz w:val="24"/>
          <w:szCs w:val="24"/>
        </w:rPr>
      </w:pPr>
      <w:r>
        <w:rPr>
          <w:sz w:val="24"/>
          <w:szCs w:val="24"/>
        </w:rPr>
        <w:t>4</w:t>
      </w:r>
      <w:r w:rsidR="00046CA2" w:rsidRPr="00B511A0">
        <w:rPr>
          <w:sz w:val="24"/>
          <w:szCs w:val="24"/>
        </w:rPr>
        <w:t>) о входящем номере, под которым зарегистрирована жалоба;</w:t>
      </w:r>
    </w:p>
    <w:p w:rsidR="00046CA2" w:rsidRPr="00B511A0" w:rsidRDefault="00D31CA7" w:rsidP="005A110B">
      <w:pPr>
        <w:jc w:val="both"/>
        <w:rPr>
          <w:sz w:val="24"/>
          <w:szCs w:val="24"/>
        </w:rPr>
      </w:pPr>
      <w:r>
        <w:rPr>
          <w:sz w:val="24"/>
          <w:szCs w:val="24"/>
        </w:rPr>
        <w:t>5</w:t>
      </w:r>
      <w:r w:rsidR="00046CA2" w:rsidRPr="00B511A0">
        <w:rPr>
          <w:sz w:val="24"/>
          <w:szCs w:val="24"/>
        </w:rPr>
        <w:t>) о сроке рассмотрения жалобы;</w:t>
      </w:r>
    </w:p>
    <w:p w:rsidR="00046CA2" w:rsidRPr="00B511A0" w:rsidRDefault="00D31CA7" w:rsidP="005A110B">
      <w:pPr>
        <w:jc w:val="both"/>
        <w:rPr>
          <w:sz w:val="24"/>
          <w:szCs w:val="24"/>
        </w:rPr>
      </w:pPr>
      <w:r>
        <w:rPr>
          <w:sz w:val="24"/>
          <w:szCs w:val="24"/>
        </w:rPr>
        <w:t>6</w:t>
      </w:r>
      <w:r w:rsidR="00046CA2" w:rsidRPr="00B511A0">
        <w:rPr>
          <w:sz w:val="24"/>
          <w:szCs w:val="24"/>
        </w:rPr>
        <w:t>) о принятых промежуточных решениях (принятие к рассмотрению, истребование документов).</w:t>
      </w:r>
    </w:p>
    <w:p w:rsidR="00046CA2" w:rsidRPr="00B511A0" w:rsidRDefault="00046CA2" w:rsidP="005A110B">
      <w:pPr>
        <w:jc w:val="both"/>
        <w:rPr>
          <w:sz w:val="24"/>
          <w:szCs w:val="24"/>
        </w:rPr>
      </w:pPr>
      <w:r w:rsidRPr="00B511A0">
        <w:rPr>
          <w:sz w:val="24"/>
          <w:szCs w:val="24"/>
        </w:rPr>
        <w:t xml:space="preserve">       При подаче жалобы заявитель вправе получить в структурном подразделении копии документов, подтверждающих обжалуемое действие (бездействие) должностного лица структурного подразделения.</w:t>
      </w:r>
    </w:p>
    <w:p w:rsidR="00046CA2" w:rsidRPr="00B511A0" w:rsidRDefault="00B94FEE" w:rsidP="005A110B">
      <w:pPr>
        <w:jc w:val="both"/>
        <w:rPr>
          <w:sz w:val="24"/>
          <w:szCs w:val="24"/>
        </w:rPr>
      </w:pPr>
      <w:r w:rsidRPr="00B94FEE">
        <w:rPr>
          <w:b/>
          <w:sz w:val="24"/>
          <w:szCs w:val="24"/>
        </w:rPr>
        <w:t>6</w:t>
      </w:r>
      <w:r w:rsidR="00086EC0">
        <w:rPr>
          <w:b/>
          <w:sz w:val="24"/>
          <w:szCs w:val="24"/>
        </w:rPr>
        <w:t>8</w:t>
      </w:r>
      <w:r w:rsidR="00046CA2" w:rsidRPr="00B94FEE">
        <w:rPr>
          <w:b/>
          <w:sz w:val="24"/>
          <w:szCs w:val="24"/>
        </w:rPr>
        <w:t>.</w:t>
      </w:r>
      <w:r w:rsidR="00046CA2" w:rsidRPr="00B511A0">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w:t>
      </w:r>
      <w:r w:rsidR="00046CA2" w:rsidRPr="00B511A0">
        <w:rPr>
          <w:sz w:val="24"/>
          <w:szCs w:val="24"/>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CA2" w:rsidRPr="00B511A0" w:rsidRDefault="00086EC0" w:rsidP="005A110B">
      <w:pPr>
        <w:jc w:val="both"/>
        <w:rPr>
          <w:sz w:val="24"/>
          <w:szCs w:val="24"/>
        </w:rPr>
      </w:pPr>
      <w:r w:rsidRPr="00086EC0">
        <w:rPr>
          <w:b/>
          <w:sz w:val="24"/>
          <w:szCs w:val="24"/>
        </w:rPr>
        <w:t>69</w:t>
      </w:r>
      <w:r w:rsidR="00046CA2" w:rsidRPr="00B94FEE">
        <w:rPr>
          <w:b/>
          <w:sz w:val="24"/>
          <w:szCs w:val="24"/>
        </w:rPr>
        <w:t>.</w:t>
      </w:r>
      <w:r w:rsidR="00046CA2" w:rsidRPr="00B511A0">
        <w:rPr>
          <w:sz w:val="24"/>
          <w:szCs w:val="24"/>
        </w:rPr>
        <w:t xml:space="preserve"> По результатам рассмотрения жалобы орган, в который подана жалоба, принимает одно из следующих решений:</w:t>
      </w:r>
    </w:p>
    <w:p w:rsidR="00046CA2" w:rsidRPr="00B511A0" w:rsidRDefault="00046CA2" w:rsidP="005A110B">
      <w:pPr>
        <w:jc w:val="both"/>
        <w:rPr>
          <w:sz w:val="24"/>
          <w:szCs w:val="24"/>
        </w:rPr>
      </w:pPr>
      <w:r w:rsidRPr="00B511A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046CA2" w:rsidRPr="00B511A0" w:rsidRDefault="00046CA2" w:rsidP="005A110B">
      <w:pPr>
        <w:jc w:val="both"/>
        <w:rPr>
          <w:sz w:val="24"/>
          <w:szCs w:val="24"/>
        </w:rPr>
      </w:pPr>
      <w:r w:rsidRPr="00B511A0">
        <w:rPr>
          <w:sz w:val="24"/>
          <w:szCs w:val="24"/>
        </w:rPr>
        <w:t>2) отказывает в удовлетворении жалобы.</w:t>
      </w:r>
    </w:p>
    <w:p w:rsidR="00046CA2" w:rsidRDefault="00086EC0" w:rsidP="005A110B">
      <w:pPr>
        <w:jc w:val="both"/>
        <w:rPr>
          <w:sz w:val="24"/>
          <w:szCs w:val="24"/>
        </w:rPr>
      </w:pPr>
      <w:r w:rsidRPr="00086EC0">
        <w:rPr>
          <w:b/>
          <w:sz w:val="24"/>
          <w:szCs w:val="24"/>
        </w:rPr>
        <w:t>70</w:t>
      </w:r>
      <w:r w:rsidR="00046CA2" w:rsidRPr="00086EC0">
        <w:rPr>
          <w:b/>
          <w:sz w:val="24"/>
          <w:szCs w:val="24"/>
        </w:rPr>
        <w:t>.</w:t>
      </w:r>
      <w:r w:rsidR="00046CA2" w:rsidRPr="00B511A0">
        <w:rPr>
          <w:sz w:val="24"/>
          <w:szCs w:val="24"/>
        </w:rPr>
        <w:t xml:space="preserve">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C45" w:rsidRPr="003C5C32" w:rsidRDefault="005B5C45" w:rsidP="005A110B">
      <w:pPr>
        <w:pStyle w:val="ConsPlusNormal"/>
        <w:ind w:firstLine="0"/>
        <w:jc w:val="both"/>
        <w:rPr>
          <w:rFonts w:ascii="Times New Roman" w:hAnsi="Times New Roman" w:cs="Times New Roman"/>
          <w:sz w:val="24"/>
          <w:szCs w:val="24"/>
        </w:rPr>
      </w:pPr>
      <w:r w:rsidRPr="00D31CA7">
        <w:rPr>
          <w:rFonts w:ascii="Times New Roman" w:hAnsi="Times New Roman" w:cs="Times New Roman"/>
          <w:b/>
          <w:sz w:val="24"/>
          <w:szCs w:val="24"/>
        </w:rPr>
        <w:t>70.1.</w:t>
      </w:r>
      <w:r>
        <w:rPr>
          <w:rFonts w:ascii="Times New Roman" w:hAnsi="Times New Roman" w:cs="Times New Roman"/>
          <w:sz w:val="24"/>
          <w:szCs w:val="24"/>
        </w:rPr>
        <w:t>В</w:t>
      </w:r>
      <w:r w:rsidRPr="003C5C32">
        <w:rPr>
          <w:rFonts w:ascii="Times New Roman" w:hAnsi="Times New Roman" w:cs="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C45" w:rsidRPr="00B511A0" w:rsidRDefault="005B5C45" w:rsidP="005A110B">
      <w:pPr>
        <w:jc w:val="both"/>
        <w:rPr>
          <w:sz w:val="24"/>
          <w:szCs w:val="24"/>
        </w:rPr>
      </w:pPr>
      <w:r w:rsidRPr="00D31CA7">
        <w:rPr>
          <w:b/>
          <w:sz w:val="24"/>
          <w:szCs w:val="24"/>
        </w:rPr>
        <w:t>70.2.</w:t>
      </w:r>
      <w:r>
        <w:rPr>
          <w:sz w:val="24"/>
          <w:szCs w:val="24"/>
        </w:rPr>
        <w:t>В</w:t>
      </w:r>
      <w:r w:rsidRPr="003C5C32">
        <w:rPr>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CA2" w:rsidRPr="00B511A0" w:rsidRDefault="00B94FEE" w:rsidP="005A110B">
      <w:pPr>
        <w:jc w:val="both"/>
        <w:rPr>
          <w:sz w:val="24"/>
          <w:szCs w:val="24"/>
        </w:rPr>
      </w:pPr>
      <w:r w:rsidRPr="00B94FEE">
        <w:rPr>
          <w:b/>
          <w:sz w:val="24"/>
          <w:szCs w:val="24"/>
        </w:rPr>
        <w:t>7</w:t>
      </w:r>
      <w:r w:rsidR="00086EC0">
        <w:rPr>
          <w:b/>
          <w:sz w:val="24"/>
          <w:szCs w:val="24"/>
        </w:rPr>
        <w:t>1</w:t>
      </w:r>
      <w:r w:rsidR="00046CA2" w:rsidRPr="00B511A0">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CA2" w:rsidRPr="00B511A0" w:rsidRDefault="00B94FEE" w:rsidP="005A110B">
      <w:pPr>
        <w:jc w:val="both"/>
        <w:rPr>
          <w:sz w:val="24"/>
          <w:szCs w:val="24"/>
        </w:rPr>
      </w:pPr>
      <w:r w:rsidRPr="00B94FEE">
        <w:rPr>
          <w:b/>
          <w:sz w:val="24"/>
          <w:szCs w:val="24"/>
        </w:rPr>
        <w:t>7</w:t>
      </w:r>
      <w:r w:rsidR="00086EC0">
        <w:rPr>
          <w:b/>
          <w:sz w:val="24"/>
          <w:szCs w:val="24"/>
        </w:rPr>
        <w:t>2</w:t>
      </w:r>
      <w:r w:rsidR="00046CA2" w:rsidRPr="00B94FEE">
        <w:rPr>
          <w:b/>
          <w:sz w:val="24"/>
          <w:szCs w:val="24"/>
        </w:rPr>
        <w:t>.</w:t>
      </w:r>
      <w:r w:rsidR="00046CA2" w:rsidRPr="00B511A0">
        <w:rPr>
          <w:sz w:val="24"/>
          <w:szCs w:val="24"/>
        </w:rPr>
        <w:t>Письменная жалоба, содержащая вопросы, решение которых не входит в компетенцию органа местного самоуправления, направляется в течение семи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 за исключением случая, если текст письменной жалобы не поддается прочтению.</w:t>
      </w:r>
    </w:p>
    <w:p w:rsidR="00046CA2" w:rsidRPr="00B43221" w:rsidRDefault="00B94FEE" w:rsidP="005A110B">
      <w:pPr>
        <w:jc w:val="both"/>
        <w:rPr>
          <w:sz w:val="24"/>
          <w:szCs w:val="24"/>
        </w:rPr>
      </w:pPr>
      <w:r w:rsidRPr="00B43221">
        <w:rPr>
          <w:b/>
          <w:sz w:val="24"/>
          <w:szCs w:val="24"/>
        </w:rPr>
        <w:t>7</w:t>
      </w:r>
      <w:r w:rsidR="00086EC0" w:rsidRPr="00B43221">
        <w:rPr>
          <w:b/>
          <w:sz w:val="24"/>
          <w:szCs w:val="24"/>
        </w:rPr>
        <w:t>3</w:t>
      </w:r>
      <w:r w:rsidR="00046CA2" w:rsidRPr="00B43221">
        <w:rPr>
          <w:b/>
          <w:sz w:val="24"/>
          <w:szCs w:val="24"/>
        </w:rPr>
        <w:t>.</w:t>
      </w:r>
      <w:r w:rsidR="00046CA2" w:rsidRPr="00B43221">
        <w:rPr>
          <w:sz w:val="24"/>
          <w:szCs w:val="24"/>
        </w:rPr>
        <w:t xml:space="preserve"> Порядок рассмотрения жалобы заявителя, основания для отказа в рассмотрении жалобы:</w:t>
      </w:r>
    </w:p>
    <w:p w:rsidR="00046CA2" w:rsidRPr="00B43221" w:rsidRDefault="00046CA2" w:rsidP="005A110B">
      <w:pPr>
        <w:jc w:val="both"/>
        <w:rPr>
          <w:sz w:val="24"/>
          <w:szCs w:val="24"/>
        </w:rPr>
      </w:pPr>
      <w:r w:rsidRPr="00B43221">
        <w:rPr>
          <w:sz w:val="24"/>
          <w:szCs w:val="24"/>
        </w:rPr>
        <w:t xml:space="preserve">      1)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6CA2" w:rsidRPr="00B43221" w:rsidRDefault="00046CA2" w:rsidP="005A110B">
      <w:pPr>
        <w:jc w:val="both"/>
        <w:rPr>
          <w:sz w:val="24"/>
          <w:szCs w:val="24"/>
        </w:rPr>
      </w:pPr>
      <w:r w:rsidRPr="00B43221">
        <w:rPr>
          <w:sz w:val="24"/>
          <w:szCs w:val="24"/>
        </w:rPr>
        <w:t xml:space="preserve">      2) жалобу,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046CA2" w:rsidRPr="00B43221" w:rsidRDefault="00046CA2" w:rsidP="005A110B">
      <w:pPr>
        <w:jc w:val="both"/>
        <w:rPr>
          <w:sz w:val="24"/>
          <w:szCs w:val="24"/>
        </w:rPr>
      </w:pPr>
      <w:r w:rsidRPr="00B43221">
        <w:rPr>
          <w:sz w:val="24"/>
          <w:szCs w:val="24"/>
        </w:rPr>
        <w:t>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w:t>
      </w:r>
    </w:p>
    <w:p w:rsidR="00046CA2" w:rsidRPr="00B511A0" w:rsidRDefault="00046CA2" w:rsidP="005A110B">
      <w:pPr>
        <w:jc w:val="both"/>
        <w:rPr>
          <w:sz w:val="24"/>
          <w:szCs w:val="24"/>
        </w:rPr>
      </w:pPr>
      <w:r w:rsidRPr="00B43221">
        <w:rPr>
          <w:sz w:val="24"/>
          <w:szCs w:val="24"/>
        </w:rPr>
        <w:t xml:space="preserve">3)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w:t>
      </w:r>
      <w:r w:rsidRPr="00B43221">
        <w:rPr>
          <w:sz w:val="24"/>
          <w:szCs w:val="24"/>
        </w:rPr>
        <w:lastRenderedPageBreak/>
        <w:t>жалобе не приводятся новые доводы или обстоятельства, должностное лицо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046CA2" w:rsidRPr="00B511A0" w:rsidRDefault="00046CA2" w:rsidP="005A110B">
      <w:pPr>
        <w:jc w:val="both"/>
        <w:rPr>
          <w:sz w:val="24"/>
          <w:szCs w:val="24"/>
        </w:rPr>
      </w:pPr>
      <w:r w:rsidRPr="00B511A0">
        <w:rPr>
          <w:sz w:val="24"/>
          <w:szCs w:val="24"/>
        </w:rPr>
        <w:t xml:space="preserve">       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046CA2" w:rsidRPr="00B511A0" w:rsidRDefault="00046CA2" w:rsidP="005A110B">
      <w:pPr>
        <w:jc w:val="both"/>
        <w:rPr>
          <w:sz w:val="24"/>
          <w:szCs w:val="24"/>
        </w:rPr>
      </w:pPr>
      <w:r w:rsidRPr="00B511A0">
        <w:rPr>
          <w:sz w:val="24"/>
          <w:szCs w:val="24"/>
        </w:rPr>
        <w:t xml:space="preserve">       5)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046CA2" w:rsidRPr="00B511A0" w:rsidRDefault="00B94FEE" w:rsidP="005A110B">
      <w:pPr>
        <w:jc w:val="both"/>
        <w:rPr>
          <w:sz w:val="24"/>
          <w:szCs w:val="24"/>
        </w:rPr>
      </w:pPr>
      <w:r w:rsidRPr="00B94FEE">
        <w:rPr>
          <w:b/>
          <w:sz w:val="24"/>
          <w:szCs w:val="24"/>
        </w:rPr>
        <w:t>7</w:t>
      </w:r>
      <w:r w:rsidR="00086EC0">
        <w:rPr>
          <w:b/>
          <w:sz w:val="24"/>
          <w:szCs w:val="24"/>
        </w:rPr>
        <w:t>4</w:t>
      </w:r>
      <w:r w:rsidR="00046CA2" w:rsidRPr="00B94FEE">
        <w:rPr>
          <w:b/>
          <w:sz w:val="24"/>
          <w:szCs w:val="24"/>
        </w:rPr>
        <w:t>.</w:t>
      </w:r>
      <w:r w:rsidR="00046CA2" w:rsidRPr="00B511A0">
        <w:rPr>
          <w:sz w:val="24"/>
          <w:szCs w:val="24"/>
        </w:rPr>
        <w:t xml:space="preserve">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046CA2" w:rsidRPr="00B511A0" w:rsidRDefault="00B94FEE" w:rsidP="005A110B">
      <w:pPr>
        <w:jc w:val="both"/>
        <w:rPr>
          <w:sz w:val="24"/>
          <w:szCs w:val="24"/>
        </w:rPr>
      </w:pPr>
      <w:r w:rsidRPr="00B94FEE">
        <w:rPr>
          <w:b/>
          <w:sz w:val="24"/>
          <w:szCs w:val="24"/>
        </w:rPr>
        <w:t>7</w:t>
      </w:r>
      <w:r w:rsidR="00086EC0">
        <w:rPr>
          <w:b/>
          <w:sz w:val="24"/>
          <w:szCs w:val="24"/>
        </w:rPr>
        <w:t>5</w:t>
      </w:r>
      <w:r w:rsidR="00046CA2" w:rsidRPr="00B511A0">
        <w:rPr>
          <w:sz w:val="24"/>
          <w:szCs w:val="24"/>
        </w:rPr>
        <w:t>.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046CA2" w:rsidRPr="00B511A0" w:rsidRDefault="00046CA2" w:rsidP="005A110B">
      <w:pPr>
        <w:jc w:val="both"/>
        <w:rPr>
          <w:sz w:val="24"/>
          <w:szCs w:val="24"/>
        </w:rPr>
      </w:pPr>
      <w:r w:rsidRPr="00B511A0">
        <w:rPr>
          <w:sz w:val="24"/>
          <w:szCs w:val="24"/>
        </w:rPr>
        <w:t xml:space="preserve">       Пропущенный по уважительной причине срок подачи жалобы может быть восстановлен судом.</w:t>
      </w:r>
    </w:p>
    <w:p w:rsidR="00E27897" w:rsidRPr="00B906E2" w:rsidRDefault="00B94FEE" w:rsidP="00B906E2">
      <w:pPr>
        <w:jc w:val="both"/>
        <w:rPr>
          <w:sz w:val="24"/>
          <w:szCs w:val="24"/>
        </w:rPr>
      </w:pPr>
      <w:r w:rsidRPr="00B94FEE">
        <w:rPr>
          <w:b/>
          <w:sz w:val="24"/>
          <w:szCs w:val="24"/>
        </w:rPr>
        <w:t>7</w:t>
      </w:r>
      <w:r w:rsidR="00086EC0">
        <w:rPr>
          <w:b/>
          <w:sz w:val="24"/>
          <w:szCs w:val="24"/>
        </w:rPr>
        <w:t>6</w:t>
      </w:r>
      <w:r w:rsidR="00046CA2" w:rsidRPr="00B511A0">
        <w:rPr>
          <w:sz w:val="24"/>
          <w:szCs w:val="24"/>
        </w:rPr>
        <w:t>.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E27897" w:rsidRDefault="00E27897" w:rsidP="00A900D5">
      <w:pPr>
        <w:widowControl w:val="0"/>
        <w:tabs>
          <w:tab w:val="left" w:pos="1260"/>
        </w:tabs>
        <w:autoSpaceDE w:val="0"/>
        <w:autoSpaceDN w:val="0"/>
        <w:adjustRightInd w:val="0"/>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2C1352">
      <w:pPr>
        <w:widowControl w:val="0"/>
        <w:tabs>
          <w:tab w:val="left" w:pos="1260"/>
        </w:tabs>
        <w:autoSpaceDE w:val="0"/>
        <w:autoSpaceDN w:val="0"/>
        <w:adjustRightInd w:val="0"/>
        <w:jc w:val="right"/>
        <w:rPr>
          <w:sz w:val="22"/>
          <w:szCs w:val="22"/>
        </w:rPr>
      </w:pPr>
    </w:p>
    <w:p w:rsidR="0074157A" w:rsidRDefault="0074157A" w:rsidP="009306E0">
      <w:pPr>
        <w:widowControl w:val="0"/>
        <w:tabs>
          <w:tab w:val="left" w:pos="1260"/>
        </w:tabs>
        <w:autoSpaceDE w:val="0"/>
        <w:autoSpaceDN w:val="0"/>
        <w:adjustRightInd w:val="0"/>
        <w:rPr>
          <w:sz w:val="22"/>
          <w:szCs w:val="22"/>
        </w:rPr>
      </w:pPr>
      <w:bookmarkStart w:id="0" w:name="_GoBack"/>
      <w:bookmarkEnd w:id="0"/>
    </w:p>
    <w:p w:rsidR="002C1352" w:rsidRPr="002C25C0" w:rsidRDefault="00280DD9" w:rsidP="002C1352">
      <w:pPr>
        <w:widowControl w:val="0"/>
        <w:tabs>
          <w:tab w:val="left" w:pos="1260"/>
        </w:tabs>
        <w:autoSpaceDE w:val="0"/>
        <w:autoSpaceDN w:val="0"/>
        <w:adjustRightInd w:val="0"/>
        <w:jc w:val="right"/>
        <w:rPr>
          <w:sz w:val="22"/>
          <w:szCs w:val="22"/>
        </w:rPr>
      </w:pPr>
      <w:r>
        <w:rPr>
          <w:sz w:val="22"/>
          <w:szCs w:val="22"/>
        </w:rPr>
        <w:lastRenderedPageBreak/>
        <w:t>При</w:t>
      </w:r>
      <w:r w:rsidR="002C1352">
        <w:rPr>
          <w:sz w:val="22"/>
          <w:szCs w:val="22"/>
        </w:rPr>
        <w:t>ложение №1</w:t>
      </w:r>
    </w:p>
    <w:p w:rsidR="002C1352" w:rsidRDefault="002C1352" w:rsidP="002C1352">
      <w:pPr>
        <w:widowControl w:val="0"/>
        <w:tabs>
          <w:tab w:val="left" w:pos="1260"/>
        </w:tabs>
        <w:autoSpaceDE w:val="0"/>
        <w:autoSpaceDN w:val="0"/>
        <w:adjustRightInd w:val="0"/>
        <w:jc w:val="right"/>
        <w:rPr>
          <w:sz w:val="24"/>
          <w:szCs w:val="24"/>
        </w:rPr>
      </w:pPr>
      <w:r>
        <w:rPr>
          <w:sz w:val="24"/>
          <w:szCs w:val="24"/>
        </w:rPr>
        <w:t xml:space="preserve">к </w:t>
      </w:r>
      <w:r w:rsidR="00086EC0">
        <w:rPr>
          <w:sz w:val="24"/>
          <w:szCs w:val="24"/>
        </w:rPr>
        <w:t>А</w:t>
      </w:r>
      <w:r w:rsidRPr="002C25C0">
        <w:rPr>
          <w:sz w:val="24"/>
          <w:szCs w:val="24"/>
        </w:rPr>
        <w:t>дминистрати</w:t>
      </w:r>
      <w:r>
        <w:rPr>
          <w:sz w:val="24"/>
          <w:szCs w:val="24"/>
        </w:rPr>
        <w:t>в</w:t>
      </w:r>
      <w:r w:rsidRPr="002C25C0">
        <w:rPr>
          <w:sz w:val="24"/>
          <w:szCs w:val="24"/>
        </w:rPr>
        <w:t>ному</w:t>
      </w:r>
      <w:r>
        <w:rPr>
          <w:sz w:val="24"/>
          <w:szCs w:val="24"/>
        </w:rPr>
        <w:t xml:space="preserve"> регламенту </w:t>
      </w:r>
    </w:p>
    <w:p w:rsidR="002C1352" w:rsidRDefault="00BC66A1" w:rsidP="002C1352">
      <w:pPr>
        <w:widowControl w:val="0"/>
        <w:tabs>
          <w:tab w:val="left" w:pos="1260"/>
        </w:tabs>
        <w:autoSpaceDE w:val="0"/>
        <w:autoSpaceDN w:val="0"/>
        <w:adjustRightInd w:val="0"/>
        <w:jc w:val="right"/>
        <w:rPr>
          <w:sz w:val="24"/>
          <w:szCs w:val="24"/>
        </w:rPr>
      </w:pPr>
      <w:r>
        <w:rPr>
          <w:sz w:val="24"/>
          <w:szCs w:val="24"/>
        </w:rPr>
        <w:t xml:space="preserve">предоставления </w:t>
      </w:r>
      <w:r w:rsidR="002C1352">
        <w:rPr>
          <w:sz w:val="24"/>
          <w:szCs w:val="24"/>
        </w:rPr>
        <w:t xml:space="preserve"> муниципальной услуги</w:t>
      </w:r>
    </w:p>
    <w:p w:rsidR="00BC66A1" w:rsidRDefault="002C1352" w:rsidP="002C1352">
      <w:pPr>
        <w:widowControl w:val="0"/>
        <w:tabs>
          <w:tab w:val="left" w:pos="1260"/>
        </w:tabs>
        <w:autoSpaceDE w:val="0"/>
        <w:autoSpaceDN w:val="0"/>
        <w:adjustRightInd w:val="0"/>
        <w:jc w:val="right"/>
        <w:rPr>
          <w:sz w:val="24"/>
          <w:szCs w:val="24"/>
        </w:rPr>
      </w:pPr>
      <w:r>
        <w:rPr>
          <w:sz w:val="24"/>
          <w:szCs w:val="24"/>
        </w:rPr>
        <w:t>«</w:t>
      </w:r>
      <w:r w:rsidR="00BC66A1">
        <w:rPr>
          <w:sz w:val="24"/>
          <w:szCs w:val="24"/>
        </w:rPr>
        <w:t>Прием и подготовка документов на</w:t>
      </w:r>
    </w:p>
    <w:p w:rsidR="00BC66A1" w:rsidRDefault="00BC66A1" w:rsidP="002C1352">
      <w:pPr>
        <w:widowControl w:val="0"/>
        <w:tabs>
          <w:tab w:val="left" w:pos="1260"/>
        </w:tabs>
        <w:autoSpaceDE w:val="0"/>
        <w:autoSpaceDN w:val="0"/>
        <w:adjustRightInd w:val="0"/>
        <w:jc w:val="right"/>
        <w:rPr>
          <w:sz w:val="24"/>
          <w:szCs w:val="24"/>
        </w:rPr>
      </w:pPr>
      <w:r>
        <w:rPr>
          <w:sz w:val="24"/>
          <w:szCs w:val="24"/>
        </w:rPr>
        <w:t xml:space="preserve">предоставление субсидии на строительство </w:t>
      </w:r>
    </w:p>
    <w:p w:rsidR="00BC66A1" w:rsidRDefault="00BC66A1" w:rsidP="002C1352">
      <w:pPr>
        <w:widowControl w:val="0"/>
        <w:tabs>
          <w:tab w:val="left" w:pos="1260"/>
        </w:tabs>
        <w:autoSpaceDE w:val="0"/>
        <w:autoSpaceDN w:val="0"/>
        <w:adjustRightInd w:val="0"/>
        <w:jc w:val="right"/>
        <w:rPr>
          <w:sz w:val="24"/>
          <w:szCs w:val="24"/>
        </w:rPr>
      </w:pPr>
      <w:r>
        <w:rPr>
          <w:sz w:val="24"/>
          <w:szCs w:val="24"/>
        </w:rPr>
        <w:t>(приобретение) жилья гражданам, постоянно</w:t>
      </w:r>
    </w:p>
    <w:p w:rsidR="002C1352" w:rsidRPr="002C25C0" w:rsidRDefault="00A900D5" w:rsidP="002C1352">
      <w:pPr>
        <w:widowControl w:val="0"/>
        <w:tabs>
          <w:tab w:val="left" w:pos="1260"/>
        </w:tabs>
        <w:autoSpaceDE w:val="0"/>
        <w:autoSpaceDN w:val="0"/>
        <w:adjustRightInd w:val="0"/>
        <w:jc w:val="right"/>
        <w:rPr>
          <w:sz w:val="24"/>
          <w:szCs w:val="24"/>
        </w:rPr>
      </w:pPr>
      <w:r>
        <w:rPr>
          <w:sz w:val="24"/>
          <w:szCs w:val="24"/>
        </w:rPr>
        <w:t>проживающим на</w:t>
      </w:r>
      <w:r w:rsidR="00BC66A1">
        <w:rPr>
          <w:sz w:val="24"/>
          <w:szCs w:val="24"/>
        </w:rPr>
        <w:t xml:space="preserve"> сельск</w:t>
      </w:r>
      <w:r>
        <w:rPr>
          <w:sz w:val="24"/>
          <w:szCs w:val="24"/>
        </w:rPr>
        <w:t>ихтерриториях</w:t>
      </w:r>
      <w:r w:rsidR="002C1352" w:rsidRPr="00A900D5">
        <w:rPr>
          <w:sz w:val="24"/>
          <w:szCs w:val="24"/>
        </w:rPr>
        <w:t>»</w:t>
      </w:r>
    </w:p>
    <w:p w:rsidR="002C1352" w:rsidRDefault="002C1352" w:rsidP="002C1352">
      <w:pPr>
        <w:widowControl w:val="0"/>
        <w:tabs>
          <w:tab w:val="left" w:pos="1260"/>
        </w:tabs>
        <w:autoSpaceDE w:val="0"/>
        <w:autoSpaceDN w:val="0"/>
        <w:adjustRightInd w:val="0"/>
        <w:jc w:val="right"/>
        <w:rPr>
          <w:b/>
          <w:sz w:val="24"/>
          <w:szCs w:val="24"/>
        </w:rPr>
      </w:pPr>
    </w:p>
    <w:p w:rsidR="002C1352" w:rsidRDefault="002C1352" w:rsidP="002C1352">
      <w:pPr>
        <w:widowControl w:val="0"/>
        <w:tabs>
          <w:tab w:val="left" w:pos="1260"/>
        </w:tabs>
        <w:autoSpaceDE w:val="0"/>
        <w:autoSpaceDN w:val="0"/>
        <w:adjustRightInd w:val="0"/>
        <w:jc w:val="both"/>
        <w:rPr>
          <w:b/>
          <w:sz w:val="24"/>
          <w:szCs w:val="24"/>
        </w:rPr>
      </w:pPr>
    </w:p>
    <w:p w:rsidR="003E2F29" w:rsidRDefault="003E2F29" w:rsidP="002C1352">
      <w:pPr>
        <w:widowControl w:val="0"/>
        <w:tabs>
          <w:tab w:val="left" w:pos="1260"/>
        </w:tabs>
        <w:autoSpaceDE w:val="0"/>
        <w:autoSpaceDN w:val="0"/>
        <w:adjustRightInd w:val="0"/>
        <w:jc w:val="both"/>
        <w:rPr>
          <w:b/>
          <w:sz w:val="24"/>
          <w:szCs w:val="24"/>
        </w:rPr>
      </w:pPr>
    </w:p>
    <w:p w:rsidR="002C1352" w:rsidRDefault="002C1352" w:rsidP="002C1352">
      <w:pPr>
        <w:widowControl w:val="0"/>
        <w:tabs>
          <w:tab w:val="left" w:pos="1260"/>
        </w:tabs>
        <w:autoSpaceDE w:val="0"/>
        <w:autoSpaceDN w:val="0"/>
        <w:adjustRightInd w:val="0"/>
        <w:jc w:val="both"/>
        <w:rPr>
          <w:b/>
          <w:sz w:val="24"/>
          <w:szCs w:val="24"/>
        </w:rPr>
      </w:pPr>
    </w:p>
    <w:p w:rsidR="002C1352" w:rsidRDefault="002C1352" w:rsidP="002C1352">
      <w:pPr>
        <w:widowControl w:val="0"/>
        <w:tabs>
          <w:tab w:val="left" w:pos="1260"/>
        </w:tabs>
        <w:autoSpaceDE w:val="0"/>
        <w:autoSpaceDN w:val="0"/>
        <w:adjustRightInd w:val="0"/>
        <w:jc w:val="center"/>
        <w:rPr>
          <w:b/>
          <w:sz w:val="24"/>
          <w:szCs w:val="24"/>
        </w:rPr>
      </w:pPr>
      <w:r>
        <w:rPr>
          <w:b/>
          <w:sz w:val="24"/>
          <w:szCs w:val="24"/>
        </w:rPr>
        <w:t>Блок – схема процедуры предоставления</w:t>
      </w:r>
    </w:p>
    <w:p w:rsidR="002C1352" w:rsidRDefault="002C1352" w:rsidP="002C1352">
      <w:pPr>
        <w:widowControl w:val="0"/>
        <w:tabs>
          <w:tab w:val="left" w:pos="1260"/>
        </w:tabs>
        <w:autoSpaceDE w:val="0"/>
        <w:autoSpaceDN w:val="0"/>
        <w:adjustRightInd w:val="0"/>
        <w:jc w:val="center"/>
        <w:rPr>
          <w:b/>
          <w:sz w:val="24"/>
          <w:szCs w:val="24"/>
        </w:rPr>
      </w:pPr>
      <w:r>
        <w:rPr>
          <w:b/>
          <w:sz w:val="24"/>
          <w:szCs w:val="24"/>
        </w:rPr>
        <w:t>муниципальной услуги</w:t>
      </w:r>
    </w:p>
    <w:p w:rsidR="002C1352" w:rsidRPr="000E2285" w:rsidRDefault="00766CED" w:rsidP="000E2285">
      <w:pPr>
        <w:rPr>
          <w:sz w:val="24"/>
          <w:szCs w:val="24"/>
          <w:lang w:eastAsia="ru-RU"/>
        </w:rPr>
      </w:pPr>
      <w:r>
        <w:rPr>
          <w:noProof/>
          <w:sz w:val="24"/>
          <w:szCs w:val="24"/>
          <w:lang w:eastAsia="ru-RU"/>
        </w:rPr>
        <w:pict>
          <v:group id="_x0000_s1125" editas="canvas" style="position:absolute;margin-left:31.55pt;margin-top:47.5pt;width:385.85pt;height:407.2pt;z-index:251655680;mso-position-horizontal-relative:char;mso-position-vertical-relative:line" coordorigin="2840,2502" coordsize="6054,63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2840;top:2502;width:6054;height:6307" o:preferrelative="f">
              <v:fill o:detectmouseclick="t"/>
              <v:path o:extrusionok="t" o:connecttype="none"/>
              <o:lock v:ext="edit" text="t"/>
            </v:shape>
            <v:line id="_x0000_s1127" style="position:absolute;flip:x y" from="4257,5324" to="4258,5325">
              <v:stroke endarrow="block"/>
            </v:line>
            <v:rect id="_x0000_s1129" style="position:absolute;left:2934;top:5441;width:2824;height:1043">
              <v:textbox style="mso-next-textbox:#_x0000_s1129">
                <w:txbxContent>
                  <w:p w:rsidR="009313D7" w:rsidRPr="00CB7231" w:rsidRDefault="009313D7" w:rsidP="00C23085">
                    <w:pPr>
                      <w:jc w:val="center"/>
                    </w:pPr>
                    <w:r w:rsidRPr="00CB7231">
                      <w:t xml:space="preserve">О включении в списки участников мероприятий по улучшению жилищных условий граждан </w:t>
                    </w:r>
                  </w:p>
                </w:txbxContent>
              </v:textbox>
            </v:rect>
            <v:rect id="_x0000_s1130" style="position:absolute;left:6210;top:5441;width:2684;height:1043">
              <v:textbox style="mso-next-textbox:#_x0000_s1130">
                <w:txbxContent>
                  <w:p w:rsidR="009313D7" w:rsidRPr="00CB7231" w:rsidRDefault="009313D7" w:rsidP="00C23085">
                    <w:pPr>
                      <w:jc w:val="center"/>
                    </w:pPr>
                    <w:r w:rsidRPr="00CB7231">
                      <w:t xml:space="preserve">Об отказе во включении в списки участников мероприятий по улучшению жилищных условий граждан </w:t>
                    </w:r>
                  </w:p>
                  <w:p w:rsidR="009313D7" w:rsidRPr="0058530B" w:rsidRDefault="009313D7" w:rsidP="00C23085"/>
                </w:txbxContent>
              </v:textbox>
            </v:rect>
            <v:line id="_x0000_s1132" style="position:absolute" from="5669,8809" to="5669,8809">
              <v:stroke endarrow="block"/>
            </v:line>
            <v:line id="_x0000_s1133" style="position:absolute;flip:x" from="5012,4485" to="5669,5204">
              <v:stroke endarrow="block"/>
            </v:line>
            <v:line id="_x0000_s1134" style="position:absolute" from="6033,4486" to="6788,5204">
              <v:stroke endarrow="block"/>
            </v:line>
            <v:rect id="_x0000_s1135" style="position:absolute;left:3624;top:2737;width:4376;height:697">
              <v:textbox style="mso-next-textbox:#_x0000_s1135">
                <w:txbxContent>
                  <w:p w:rsidR="009313D7" w:rsidRPr="00CB7231" w:rsidRDefault="009313D7" w:rsidP="002C1352">
                    <w:pPr>
                      <w:jc w:val="center"/>
                    </w:pPr>
                    <w:r w:rsidRPr="00CB7231">
                      <w:t>Прием и экспертиза документов для  включения в список участников мероприятий по улучшению жилищных  условий граждан</w:t>
                    </w:r>
                  </w:p>
                  <w:p w:rsidR="009313D7" w:rsidRPr="00687B7D" w:rsidRDefault="009313D7" w:rsidP="002C1352">
                    <w:pPr>
                      <w:jc w:val="center"/>
                    </w:pPr>
                  </w:p>
                </w:txbxContent>
              </v:textbox>
            </v:rect>
            <v:rect id="_x0000_s1128" style="position:absolute;left:4576;top:3839;width:2683;height:557">
              <v:textbox style="mso-next-textbox:#_x0000_s1128">
                <w:txbxContent>
                  <w:p w:rsidR="009313D7" w:rsidRDefault="009313D7" w:rsidP="002C1352">
                    <w:pPr>
                      <w:jc w:val="center"/>
                    </w:pPr>
                    <w:r>
                      <w:t xml:space="preserve">Принятие решения </w:t>
                    </w:r>
                  </w:p>
                  <w:p w:rsidR="009313D7" w:rsidRDefault="009313D7" w:rsidP="002C1352">
                    <w:pPr>
                      <w:jc w:val="center"/>
                    </w:pPr>
                    <w:r>
                      <w:t>Уполномоченным органом</w:t>
                    </w:r>
                  </w:p>
                  <w:p w:rsidR="009313D7" w:rsidRDefault="009313D7" w:rsidP="002C1352"/>
                </w:txbxContent>
              </v:textbox>
            </v:rect>
            <v:line id="_x0000_s1131" style="position:absolute" from="5823,3514" to="5824,3793">
              <v:stroke endarrow="block"/>
            </v:line>
            <w10:anchorlock/>
          </v:group>
        </w:pict>
      </w: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2C1352" w:rsidRDefault="002C1352" w:rsidP="002329D7">
      <w:pPr>
        <w:ind w:left="4956"/>
        <w:rPr>
          <w:sz w:val="24"/>
          <w:szCs w:val="24"/>
        </w:rPr>
      </w:pPr>
    </w:p>
    <w:p w:rsidR="00ED5833" w:rsidRDefault="00ED5833" w:rsidP="00BF6BD2">
      <w:pPr>
        <w:autoSpaceDE w:val="0"/>
        <w:autoSpaceDN w:val="0"/>
        <w:adjustRightInd w:val="0"/>
        <w:rPr>
          <w:sz w:val="24"/>
          <w:szCs w:val="24"/>
        </w:rPr>
      </w:pPr>
    </w:p>
    <w:p w:rsidR="00BF6BD2" w:rsidRDefault="00BF6BD2" w:rsidP="00BF6BD2">
      <w:pPr>
        <w:autoSpaceDE w:val="0"/>
        <w:autoSpaceDN w:val="0"/>
        <w:adjustRightInd w:val="0"/>
        <w:rPr>
          <w:rFonts w:ascii="CourierNewPSMT" w:hAnsi="CourierNewPSMT" w:cs="CourierNewPSMT"/>
        </w:rPr>
      </w:pPr>
    </w:p>
    <w:p w:rsidR="00ED5833" w:rsidRDefault="00ED5833" w:rsidP="009E3C55">
      <w:pPr>
        <w:autoSpaceDE w:val="0"/>
        <w:autoSpaceDN w:val="0"/>
        <w:adjustRightInd w:val="0"/>
        <w:jc w:val="right"/>
        <w:rPr>
          <w:rFonts w:ascii="CourierNewPSMT" w:hAnsi="CourierNewPSMT" w:cs="CourierNewPSMT"/>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309A1" w:rsidRDefault="00A309A1" w:rsidP="009E3C55">
      <w:pPr>
        <w:widowControl w:val="0"/>
        <w:tabs>
          <w:tab w:val="left" w:pos="1260"/>
        </w:tabs>
        <w:autoSpaceDE w:val="0"/>
        <w:autoSpaceDN w:val="0"/>
        <w:adjustRightInd w:val="0"/>
        <w:jc w:val="right"/>
        <w:rPr>
          <w:sz w:val="24"/>
          <w:szCs w:val="24"/>
        </w:rPr>
      </w:pPr>
    </w:p>
    <w:p w:rsidR="00A900D5" w:rsidRDefault="00A900D5" w:rsidP="009E3C55">
      <w:pPr>
        <w:widowControl w:val="0"/>
        <w:tabs>
          <w:tab w:val="left" w:pos="1260"/>
        </w:tabs>
        <w:autoSpaceDE w:val="0"/>
        <w:autoSpaceDN w:val="0"/>
        <w:adjustRightInd w:val="0"/>
        <w:jc w:val="right"/>
        <w:rPr>
          <w:sz w:val="24"/>
          <w:szCs w:val="24"/>
        </w:rPr>
      </w:pPr>
    </w:p>
    <w:p w:rsidR="00A82FD4" w:rsidRDefault="00A82FD4" w:rsidP="00CB0FE1">
      <w:pPr>
        <w:widowControl w:val="0"/>
        <w:tabs>
          <w:tab w:val="left" w:pos="1260"/>
        </w:tabs>
        <w:autoSpaceDE w:val="0"/>
        <w:autoSpaceDN w:val="0"/>
        <w:adjustRightInd w:val="0"/>
        <w:rPr>
          <w:sz w:val="28"/>
          <w:szCs w:val="24"/>
          <w:lang w:eastAsia="ru-RU"/>
        </w:rPr>
      </w:pPr>
    </w:p>
    <w:p w:rsidR="00A82FD4" w:rsidRDefault="00A82FD4" w:rsidP="00CB0FE1">
      <w:pPr>
        <w:widowControl w:val="0"/>
        <w:tabs>
          <w:tab w:val="left" w:pos="1260"/>
        </w:tabs>
        <w:autoSpaceDE w:val="0"/>
        <w:autoSpaceDN w:val="0"/>
        <w:adjustRightInd w:val="0"/>
        <w:rPr>
          <w:sz w:val="28"/>
          <w:szCs w:val="24"/>
          <w:lang w:eastAsia="ru-RU"/>
        </w:rPr>
      </w:pPr>
    </w:p>
    <w:p w:rsidR="00A82FD4" w:rsidRDefault="00A82FD4" w:rsidP="00CB0FE1">
      <w:pPr>
        <w:widowControl w:val="0"/>
        <w:tabs>
          <w:tab w:val="left" w:pos="1260"/>
        </w:tabs>
        <w:autoSpaceDE w:val="0"/>
        <w:autoSpaceDN w:val="0"/>
        <w:adjustRightInd w:val="0"/>
        <w:rPr>
          <w:sz w:val="24"/>
          <w:szCs w:val="24"/>
        </w:rPr>
      </w:pPr>
    </w:p>
    <w:p w:rsidR="00A900D5" w:rsidRDefault="00A900D5" w:rsidP="00E50170">
      <w:pPr>
        <w:widowControl w:val="0"/>
        <w:tabs>
          <w:tab w:val="left" w:pos="1260"/>
        </w:tabs>
        <w:autoSpaceDE w:val="0"/>
        <w:autoSpaceDN w:val="0"/>
        <w:adjustRightInd w:val="0"/>
        <w:jc w:val="right"/>
        <w:rPr>
          <w:sz w:val="24"/>
          <w:szCs w:val="24"/>
        </w:rPr>
      </w:pPr>
      <w:r>
        <w:rPr>
          <w:sz w:val="24"/>
          <w:szCs w:val="24"/>
        </w:rPr>
        <w:lastRenderedPageBreak/>
        <w:t>Приложение №2</w:t>
      </w:r>
    </w:p>
    <w:p w:rsidR="00A900D5" w:rsidRDefault="00A900D5" w:rsidP="00E50170">
      <w:pPr>
        <w:widowControl w:val="0"/>
        <w:tabs>
          <w:tab w:val="left" w:pos="1260"/>
        </w:tabs>
        <w:autoSpaceDE w:val="0"/>
        <w:autoSpaceDN w:val="0"/>
        <w:adjustRightInd w:val="0"/>
        <w:jc w:val="right"/>
        <w:rPr>
          <w:sz w:val="24"/>
          <w:szCs w:val="24"/>
        </w:rPr>
      </w:pPr>
      <w:r>
        <w:rPr>
          <w:sz w:val="24"/>
          <w:szCs w:val="24"/>
        </w:rPr>
        <w:t>к А</w:t>
      </w:r>
      <w:r w:rsidRPr="002C25C0">
        <w:rPr>
          <w:sz w:val="24"/>
          <w:szCs w:val="24"/>
        </w:rPr>
        <w:t>дминистрати</w:t>
      </w:r>
      <w:r>
        <w:rPr>
          <w:sz w:val="24"/>
          <w:szCs w:val="24"/>
        </w:rPr>
        <w:t>в</w:t>
      </w:r>
      <w:r w:rsidRPr="002C25C0">
        <w:rPr>
          <w:sz w:val="24"/>
          <w:szCs w:val="24"/>
        </w:rPr>
        <w:t>ному</w:t>
      </w:r>
      <w:r w:rsidR="00E50170">
        <w:rPr>
          <w:sz w:val="24"/>
          <w:szCs w:val="24"/>
        </w:rPr>
        <w:t xml:space="preserve"> регламенту</w:t>
      </w:r>
    </w:p>
    <w:p w:rsidR="00A900D5" w:rsidRDefault="00A900D5" w:rsidP="00E50170">
      <w:pPr>
        <w:widowControl w:val="0"/>
        <w:tabs>
          <w:tab w:val="left" w:pos="1260"/>
        </w:tabs>
        <w:autoSpaceDE w:val="0"/>
        <w:autoSpaceDN w:val="0"/>
        <w:adjustRightInd w:val="0"/>
        <w:jc w:val="right"/>
        <w:rPr>
          <w:sz w:val="24"/>
          <w:szCs w:val="24"/>
        </w:rPr>
      </w:pPr>
      <w:r>
        <w:rPr>
          <w:sz w:val="24"/>
          <w:szCs w:val="24"/>
        </w:rPr>
        <w:t>предоставления  муниципальной услуги</w:t>
      </w:r>
    </w:p>
    <w:p w:rsidR="00A900D5" w:rsidRDefault="00A900D5" w:rsidP="00E50170">
      <w:pPr>
        <w:widowControl w:val="0"/>
        <w:tabs>
          <w:tab w:val="left" w:pos="1260"/>
        </w:tabs>
        <w:autoSpaceDE w:val="0"/>
        <w:autoSpaceDN w:val="0"/>
        <w:adjustRightInd w:val="0"/>
        <w:jc w:val="right"/>
        <w:rPr>
          <w:sz w:val="24"/>
          <w:szCs w:val="24"/>
        </w:rPr>
      </w:pPr>
      <w:r>
        <w:rPr>
          <w:sz w:val="24"/>
          <w:szCs w:val="24"/>
        </w:rPr>
        <w:t>«Прием и подготовка документов на</w:t>
      </w:r>
    </w:p>
    <w:p w:rsidR="00A900D5" w:rsidRDefault="00A900D5" w:rsidP="00E50170">
      <w:pPr>
        <w:widowControl w:val="0"/>
        <w:tabs>
          <w:tab w:val="left" w:pos="1260"/>
        </w:tabs>
        <w:autoSpaceDE w:val="0"/>
        <w:autoSpaceDN w:val="0"/>
        <w:adjustRightInd w:val="0"/>
        <w:jc w:val="right"/>
        <w:rPr>
          <w:sz w:val="24"/>
          <w:szCs w:val="24"/>
        </w:rPr>
      </w:pPr>
      <w:r>
        <w:rPr>
          <w:sz w:val="24"/>
          <w:szCs w:val="24"/>
        </w:rPr>
        <w:t>предостав</w:t>
      </w:r>
      <w:r w:rsidR="00E50170">
        <w:rPr>
          <w:sz w:val="24"/>
          <w:szCs w:val="24"/>
        </w:rPr>
        <w:t>ление субсидии на строительство</w:t>
      </w:r>
    </w:p>
    <w:p w:rsidR="00A900D5" w:rsidRDefault="00A900D5" w:rsidP="00E50170">
      <w:pPr>
        <w:widowControl w:val="0"/>
        <w:tabs>
          <w:tab w:val="left" w:pos="1260"/>
        </w:tabs>
        <w:autoSpaceDE w:val="0"/>
        <w:autoSpaceDN w:val="0"/>
        <w:adjustRightInd w:val="0"/>
        <w:jc w:val="right"/>
        <w:rPr>
          <w:sz w:val="24"/>
          <w:szCs w:val="24"/>
        </w:rPr>
      </w:pPr>
      <w:r>
        <w:rPr>
          <w:sz w:val="24"/>
          <w:szCs w:val="24"/>
        </w:rPr>
        <w:t>(приобретение) жилья гражданам</w:t>
      </w:r>
    </w:p>
    <w:p w:rsidR="00A900D5" w:rsidRPr="002C25C0" w:rsidRDefault="00A900D5" w:rsidP="00E50170">
      <w:pPr>
        <w:widowControl w:val="0"/>
        <w:tabs>
          <w:tab w:val="left" w:pos="1260"/>
        </w:tabs>
        <w:autoSpaceDE w:val="0"/>
        <w:autoSpaceDN w:val="0"/>
        <w:adjustRightInd w:val="0"/>
        <w:jc w:val="right"/>
        <w:rPr>
          <w:sz w:val="24"/>
          <w:szCs w:val="24"/>
        </w:rPr>
      </w:pPr>
      <w:r>
        <w:rPr>
          <w:sz w:val="24"/>
          <w:szCs w:val="24"/>
        </w:rPr>
        <w:t>проживающи</w:t>
      </w:r>
      <w:r w:rsidR="00B031A2">
        <w:rPr>
          <w:sz w:val="24"/>
          <w:szCs w:val="24"/>
        </w:rPr>
        <w:t>м</w:t>
      </w:r>
      <w:r w:rsidR="00E50170">
        <w:rPr>
          <w:sz w:val="24"/>
          <w:szCs w:val="24"/>
        </w:rPr>
        <w:t>на сельских территориях</w:t>
      </w:r>
      <w:r>
        <w:rPr>
          <w:sz w:val="24"/>
          <w:szCs w:val="24"/>
        </w:rPr>
        <w:t>»</w:t>
      </w:r>
    </w:p>
    <w:p w:rsidR="00A900D5" w:rsidRPr="00A900D5" w:rsidRDefault="00A900D5" w:rsidP="00E50170">
      <w:pPr>
        <w:suppressAutoHyphens w:val="0"/>
        <w:autoSpaceDE w:val="0"/>
        <w:autoSpaceDN w:val="0"/>
        <w:rPr>
          <w:sz w:val="24"/>
          <w:szCs w:val="24"/>
          <w:lang w:eastAsia="ru-RU"/>
        </w:rPr>
      </w:pPr>
    </w:p>
    <w:p w:rsidR="00996082" w:rsidRDefault="00996082" w:rsidP="00996082">
      <w:pPr>
        <w:ind w:left="4678"/>
        <w:rPr>
          <w:sz w:val="24"/>
          <w:szCs w:val="24"/>
        </w:rPr>
      </w:pPr>
    </w:p>
    <w:p w:rsidR="00996082" w:rsidRPr="00882E06" w:rsidRDefault="00996082" w:rsidP="00996082">
      <w:pPr>
        <w:pBdr>
          <w:top w:val="single" w:sz="4" w:space="1" w:color="auto"/>
        </w:pBdr>
        <w:spacing w:after="60"/>
        <w:ind w:left="4678"/>
        <w:jc w:val="center"/>
      </w:pPr>
      <w:r w:rsidRPr="0090213A">
        <w:t>(наименование органа местного самоуправления)</w:t>
      </w:r>
    </w:p>
    <w:p w:rsidR="00996082" w:rsidRDefault="00996082" w:rsidP="00996082">
      <w:pPr>
        <w:ind w:left="4678"/>
        <w:rPr>
          <w:sz w:val="24"/>
          <w:szCs w:val="24"/>
        </w:rPr>
      </w:pPr>
      <w:r w:rsidRPr="000E0F79">
        <w:rPr>
          <w:sz w:val="24"/>
          <w:szCs w:val="24"/>
        </w:rPr>
        <w:t>от гражданина(</w:t>
      </w:r>
      <w:proofErr w:type="spellStart"/>
      <w:r w:rsidRPr="000E0F79">
        <w:rPr>
          <w:sz w:val="24"/>
          <w:szCs w:val="24"/>
        </w:rPr>
        <w:t>ки</w:t>
      </w:r>
      <w:proofErr w:type="spellEnd"/>
      <w:r w:rsidRPr="000E0F79">
        <w:rPr>
          <w:sz w:val="24"/>
          <w:szCs w:val="24"/>
        </w:rPr>
        <w:t>)</w:t>
      </w:r>
    </w:p>
    <w:p w:rsidR="00996082" w:rsidRPr="000E0F79" w:rsidRDefault="00996082" w:rsidP="00996082">
      <w:pPr>
        <w:pBdr>
          <w:top w:val="single" w:sz="4" w:space="1" w:color="auto"/>
        </w:pBdr>
        <w:ind w:left="4678"/>
        <w:jc w:val="center"/>
      </w:pPr>
      <w:r>
        <w:t>(ф.и.о.)</w:t>
      </w:r>
    </w:p>
    <w:p w:rsidR="00996082" w:rsidRDefault="00996082" w:rsidP="00E27897">
      <w:pPr>
        <w:tabs>
          <w:tab w:val="right" w:pos="9498"/>
        </w:tabs>
        <w:ind w:left="4678"/>
        <w:rPr>
          <w:sz w:val="24"/>
          <w:szCs w:val="24"/>
        </w:rPr>
      </w:pPr>
      <w:r>
        <w:rPr>
          <w:sz w:val="24"/>
          <w:szCs w:val="24"/>
        </w:rPr>
        <w:tab/>
        <w:t>,</w:t>
      </w:r>
    </w:p>
    <w:p w:rsidR="00996082" w:rsidRPr="000E0F79" w:rsidRDefault="00996082" w:rsidP="00996082">
      <w:pPr>
        <w:pBdr>
          <w:top w:val="single" w:sz="4" w:space="1" w:color="auto"/>
        </w:pBdr>
        <w:spacing w:after="120"/>
        <w:ind w:left="4678" w:right="113"/>
        <w:rPr>
          <w:sz w:val="2"/>
          <w:szCs w:val="2"/>
        </w:rPr>
      </w:pPr>
    </w:p>
    <w:p w:rsidR="00996082" w:rsidRDefault="00996082" w:rsidP="00996082">
      <w:pPr>
        <w:ind w:left="4678"/>
        <w:rPr>
          <w:sz w:val="24"/>
          <w:szCs w:val="24"/>
        </w:rPr>
      </w:pPr>
      <w:r>
        <w:rPr>
          <w:sz w:val="24"/>
          <w:szCs w:val="24"/>
        </w:rPr>
        <w:t>проживающего</w:t>
      </w:r>
      <w:r w:rsidRPr="000E0F79">
        <w:rPr>
          <w:sz w:val="24"/>
          <w:szCs w:val="24"/>
        </w:rPr>
        <w:t>(ей) по адресу:</w:t>
      </w:r>
    </w:p>
    <w:p w:rsidR="00996082" w:rsidRPr="000E0F79" w:rsidRDefault="00996082" w:rsidP="00996082">
      <w:pPr>
        <w:pBdr>
          <w:top w:val="single" w:sz="4" w:space="1" w:color="auto"/>
        </w:pBdr>
        <w:ind w:left="4678"/>
        <w:rPr>
          <w:sz w:val="2"/>
          <w:szCs w:val="2"/>
        </w:rPr>
      </w:pPr>
    </w:p>
    <w:p w:rsidR="00996082" w:rsidRDefault="00E27897" w:rsidP="00E27897">
      <w:pPr>
        <w:tabs>
          <w:tab w:val="left" w:pos="5910"/>
        </w:tabs>
        <w:ind w:left="4678"/>
        <w:rPr>
          <w:sz w:val="24"/>
          <w:szCs w:val="24"/>
        </w:rPr>
      </w:pPr>
      <w:r>
        <w:rPr>
          <w:sz w:val="24"/>
          <w:szCs w:val="24"/>
        </w:rPr>
        <w:tab/>
      </w:r>
    </w:p>
    <w:p w:rsidR="00996082" w:rsidRPr="000E0F79" w:rsidRDefault="00996082" w:rsidP="00996082">
      <w:pPr>
        <w:pBdr>
          <w:top w:val="single" w:sz="4" w:space="1" w:color="auto"/>
        </w:pBdr>
        <w:ind w:left="5103"/>
        <w:rPr>
          <w:sz w:val="2"/>
          <w:szCs w:val="2"/>
        </w:rPr>
      </w:pPr>
    </w:p>
    <w:p w:rsidR="00996082" w:rsidRDefault="00996082" w:rsidP="00996082">
      <w:pPr>
        <w:jc w:val="center"/>
        <w:rPr>
          <w:sz w:val="26"/>
          <w:szCs w:val="26"/>
        </w:rPr>
      </w:pPr>
    </w:p>
    <w:p w:rsidR="00996082" w:rsidRDefault="00996082" w:rsidP="00996082">
      <w:pPr>
        <w:jc w:val="center"/>
        <w:rPr>
          <w:sz w:val="26"/>
          <w:szCs w:val="26"/>
        </w:rPr>
      </w:pPr>
    </w:p>
    <w:p w:rsidR="00996082" w:rsidRPr="00A242DA" w:rsidRDefault="00996082" w:rsidP="00996082">
      <w:pPr>
        <w:jc w:val="center"/>
        <w:rPr>
          <w:sz w:val="26"/>
          <w:szCs w:val="26"/>
        </w:rPr>
      </w:pPr>
      <w:r w:rsidRPr="00A242DA">
        <w:rPr>
          <w:sz w:val="26"/>
          <w:szCs w:val="26"/>
        </w:rPr>
        <w:t>ЗАЯВЛЕНИЕ</w:t>
      </w:r>
    </w:p>
    <w:p w:rsidR="00996082" w:rsidRDefault="00996082" w:rsidP="00996082">
      <w:pPr>
        <w:tabs>
          <w:tab w:val="right" w:pos="9923"/>
        </w:tabs>
        <w:ind w:left="567"/>
        <w:rPr>
          <w:sz w:val="24"/>
          <w:szCs w:val="24"/>
        </w:rPr>
      </w:pPr>
    </w:p>
    <w:p w:rsidR="00996082" w:rsidRDefault="00996082" w:rsidP="00F01883">
      <w:pPr>
        <w:tabs>
          <w:tab w:val="left" w:pos="8790"/>
          <w:tab w:val="left" w:pos="9150"/>
          <w:tab w:val="right" w:pos="9356"/>
          <w:tab w:val="left" w:pos="9405"/>
        </w:tabs>
        <w:ind w:left="567"/>
        <w:rPr>
          <w:sz w:val="24"/>
          <w:szCs w:val="24"/>
        </w:rPr>
      </w:pPr>
      <w:r w:rsidRPr="00C41987">
        <w:rPr>
          <w:sz w:val="24"/>
          <w:szCs w:val="24"/>
        </w:rPr>
        <w:t>Прошу включить меня,</w:t>
      </w:r>
      <w:r>
        <w:rPr>
          <w:sz w:val="24"/>
          <w:szCs w:val="24"/>
        </w:rPr>
        <w:tab/>
      </w:r>
      <w:r w:rsidR="00F01883">
        <w:rPr>
          <w:sz w:val="24"/>
          <w:szCs w:val="24"/>
        </w:rPr>
        <w:tab/>
      </w:r>
      <w:r w:rsidR="00F01883">
        <w:rPr>
          <w:sz w:val="24"/>
          <w:szCs w:val="24"/>
        </w:rPr>
        <w:tab/>
      </w:r>
      <w:r w:rsidR="00F01883">
        <w:rPr>
          <w:sz w:val="24"/>
          <w:szCs w:val="24"/>
        </w:rPr>
        <w:tab/>
      </w:r>
      <w:r>
        <w:rPr>
          <w:sz w:val="24"/>
          <w:szCs w:val="24"/>
        </w:rPr>
        <w:t>,</w:t>
      </w:r>
    </w:p>
    <w:p w:rsidR="00996082" w:rsidRPr="00C41987" w:rsidRDefault="00996082" w:rsidP="00996082">
      <w:pPr>
        <w:pBdr>
          <w:top w:val="single" w:sz="4" w:space="1" w:color="auto"/>
        </w:pBdr>
        <w:ind w:left="3073" w:right="113"/>
        <w:jc w:val="center"/>
      </w:pPr>
      <w:r>
        <w:t>(ф.и.о.)</w:t>
      </w:r>
    </w:p>
    <w:tbl>
      <w:tblPr>
        <w:tblStyle w:val="a8"/>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tblPr>
      <w:tblGrid>
        <w:gridCol w:w="964"/>
        <w:gridCol w:w="2835"/>
        <w:gridCol w:w="1332"/>
        <w:gridCol w:w="4395"/>
      </w:tblGrid>
      <w:tr w:rsidR="00996082" w:rsidTr="00F01883">
        <w:tc>
          <w:tcPr>
            <w:tcW w:w="964" w:type="dxa"/>
            <w:vAlign w:val="bottom"/>
          </w:tcPr>
          <w:p w:rsidR="00996082" w:rsidRDefault="00996082" w:rsidP="002165D7">
            <w:pPr>
              <w:rPr>
                <w:sz w:val="24"/>
                <w:szCs w:val="24"/>
              </w:rPr>
            </w:pPr>
            <w:r>
              <w:rPr>
                <w:sz w:val="24"/>
                <w:szCs w:val="24"/>
              </w:rPr>
              <w:t>паспорт</w:t>
            </w:r>
          </w:p>
        </w:tc>
        <w:tc>
          <w:tcPr>
            <w:tcW w:w="2835" w:type="dxa"/>
            <w:tcBorders>
              <w:bottom w:val="single" w:sz="4" w:space="0" w:color="auto"/>
            </w:tcBorders>
            <w:vAlign w:val="bottom"/>
          </w:tcPr>
          <w:p w:rsidR="00996082" w:rsidRDefault="00996082" w:rsidP="002165D7">
            <w:pPr>
              <w:jc w:val="center"/>
              <w:rPr>
                <w:sz w:val="24"/>
                <w:szCs w:val="24"/>
              </w:rPr>
            </w:pPr>
          </w:p>
        </w:tc>
        <w:tc>
          <w:tcPr>
            <w:tcW w:w="1332" w:type="dxa"/>
            <w:vAlign w:val="bottom"/>
          </w:tcPr>
          <w:p w:rsidR="00996082" w:rsidRDefault="00996082" w:rsidP="002165D7">
            <w:pPr>
              <w:rPr>
                <w:sz w:val="24"/>
                <w:szCs w:val="24"/>
              </w:rPr>
            </w:pPr>
            <w:r>
              <w:rPr>
                <w:sz w:val="24"/>
                <w:szCs w:val="24"/>
              </w:rPr>
              <w:t>, выданный</w:t>
            </w:r>
          </w:p>
        </w:tc>
        <w:tc>
          <w:tcPr>
            <w:tcW w:w="4395" w:type="dxa"/>
            <w:tcBorders>
              <w:bottom w:val="single" w:sz="4" w:space="0" w:color="auto"/>
            </w:tcBorders>
            <w:vAlign w:val="bottom"/>
          </w:tcPr>
          <w:p w:rsidR="00996082" w:rsidRDefault="00996082" w:rsidP="002165D7">
            <w:pPr>
              <w:rPr>
                <w:sz w:val="24"/>
                <w:szCs w:val="24"/>
              </w:rPr>
            </w:pPr>
          </w:p>
        </w:tc>
      </w:tr>
      <w:tr w:rsidR="00996082" w:rsidRPr="00F524A1" w:rsidTr="00F01883">
        <w:tc>
          <w:tcPr>
            <w:tcW w:w="964" w:type="dxa"/>
          </w:tcPr>
          <w:p w:rsidR="00996082" w:rsidRPr="00F524A1" w:rsidRDefault="00996082" w:rsidP="002165D7"/>
        </w:tc>
        <w:tc>
          <w:tcPr>
            <w:tcW w:w="2835" w:type="dxa"/>
            <w:tcBorders>
              <w:top w:val="single" w:sz="4" w:space="0" w:color="auto"/>
            </w:tcBorders>
          </w:tcPr>
          <w:p w:rsidR="00996082" w:rsidRPr="00F524A1" w:rsidRDefault="00996082" w:rsidP="002165D7">
            <w:pPr>
              <w:jc w:val="center"/>
            </w:pPr>
            <w:r>
              <w:t>(серия, номер)</w:t>
            </w:r>
          </w:p>
        </w:tc>
        <w:tc>
          <w:tcPr>
            <w:tcW w:w="1332" w:type="dxa"/>
          </w:tcPr>
          <w:p w:rsidR="00996082" w:rsidRPr="00F524A1" w:rsidRDefault="00996082" w:rsidP="002165D7"/>
        </w:tc>
        <w:tc>
          <w:tcPr>
            <w:tcW w:w="4395" w:type="dxa"/>
            <w:tcBorders>
              <w:top w:val="single" w:sz="4" w:space="0" w:color="auto"/>
            </w:tcBorders>
          </w:tcPr>
          <w:p w:rsidR="00996082" w:rsidRPr="00F524A1" w:rsidRDefault="00996082" w:rsidP="002165D7">
            <w:pPr>
              <w:jc w:val="center"/>
            </w:pPr>
            <w:r>
              <w:t>(кем, когда)</w:t>
            </w:r>
          </w:p>
        </w:tc>
      </w:tr>
    </w:tbl>
    <w:p w:rsidR="00996082" w:rsidRPr="009171ED" w:rsidRDefault="00996082" w:rsidP="00996082">
      <w:pPr>
        <w:rPr>
          <w:sz w:val="2"/>
          <w:szCs w:val="2"/>
        </w:rPr>
      </w:pPr>
    </w:p>
    <w:tbl>
      <w:tblPr>
        <w:tblW w:w="9791" w:type="dxa"/>
        <w:tblLayout w:type="fixed"/>
        <w:tblCellMar>
          <w:left w:w="28" w:type="dxa"/>
          <w:right w:w="28" w:type="dxa"/>
        </w:tblCellMar>
        <w:tblLook w:val="0000"/>
      </w:tblPr>
      <w:tblGrid>
        <w:gridCol w:w="6294"/>
        <w:gridCol w:w="255"/>
        <w:gridCol w:w="454"/>
        <w:gridCol w:w="255"/>
        <w:gridCol w:w="1474"/>
        <w:gridCol w:w="113"/>
        <w:gridCol w:w="539"/>
        <w:gridCol w:w="407"/>
      </w:tblGrid>
      <w:tr w:rsidR="00996082" w:rsidTr="00F01883">
        <w:tc>
          <w:tcPr>
            <w:tcW w:w="6294" w:type="dxa"/>
            <w:tcBorders>
              <w:top w:val="nil"/>
              <w:left w:val="nil"/>
              <w:bottom w:val="single" w:sz="4" w:space="0" w:color="auto"/>
              <w:right w:val="nil"/>
            </w:tcBorders>
            <w:vAlign w:val="bottom"/>
          </w:tcPr>
          <w:p w:rsidR="00996082" w:rsidRDefault="00996082" w:rsidP="002165D7">
            <w:pPr>
              <w:rPr>
                <w:sz w:val="24"/>
                <w:szCs w:val="24"/>
              </w:rPr>
            </w:pPr>
          </w:p>
        </w:tc>
        <w:tc>
          <w:tcPr>
            <w:tcW w:w="255" w:type="dxa"/>
            <w:tcBorders>
              <w:top w:val="nil"/>
              <w:left w:val="nil"/>
              <w:bottom w:val="nil"/>
              <w:right w:val="nil"/>
            </w:tcBorders>
            <w:vAlign w:val="bottom"/>
          </w:tcPr>
          <w:p w:rsidR="00996082" w:rsidRDefault="00996082" w:rsidP="002165D7">
            <w:pPr>
              <w:jc w:val="right"/>
              <w:rPr>
                <w:sz w:val="24"/>
                <w:szCs w:val="24"/>
              </w:rPr>
            </w:pPr>
            <w:r>
              <w:rPr>
                <w:sz w:val="24"/>
                <w:szCs w:val="24"/>
              </w:rPr>
              <w:t>«</w:t>
            </w:r>
          </w:p>
        </w:tc>
        <w:tc>
          <w:tcPr>
            <w:tcW w:w="454"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55" w:type="dxa"/>
            <w:tcBorders>
              <w:top w:val="nil"/>
              <w:left w:val="nil"/>
              <w:bottom w:val="nil"/>
              <w:right w:val="nil"/>
            </w:tcBorders>
          </w:tcPr>
          <w:p w:rsidR="00996082" w:rsidRDefault="00996082" w:rsidP="002165D7">
            <w:pPr>
              <w:rPr>
                <w:sz w:val="24"/>
                <w:szCs w:val="24"/>
              </w:rPr>
            </w:pPr>
            <w:r>
              <w:rPr>
                <w:sz w:val="24"/>
                <w:szCs w:val="24"/>
              </w:rPr>
              <w:t>»</w:t>
            </w:r>
          </w:p>
        </w:tc>
        <w:tc>
          <w:tcPr>
            <w:tcW w:w="1474"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113" w:type="dxa"/>
            <w:tcBorders>
              <w:top w:val="nil"/>
              <w:left w:val="nil"/>
              <w:bottom w:val="nil"/>
              <w:right w:val="nil"/>
            </w:tcBorders>
            <w:vAlign w:val="bottom"/>
          </w:tcPr>
          <w:p w:rsidR="00996082" w:rsidRDefault="00996082" w:rsidP="002165D7">
            <w:pPr>
              <w:rPr>
                <w:sz w:val="24"/>
                <w:szCs w:val="24"/>
              </w:rPr>
            </w:pPr>
          </w:p>
        </w:tc>
        <w:tc>
          <w:tcPr>
            <w:tcW w:w="539"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407" w:type="dxa"/>
            <w:tcBorders>
              <w:top w:val="nil"/>
              <w:left w:val="nil"/>
              <w:bottom w:val="nil"/>
              <w:right w:val="nil"/>
            </w:tcBorders>
          </w:tcPr>
          <w:p w:rsidR="00996082" w:rsidRDefault="00996082" w:rsidP="00F01883">
            <w:pPr>
              <w:rPr>
                <w:sz w:val="24"/>
                <w:szCs w:val="24"/>
              </w:rPr>
            </w:pPr>
            <w:r>
              <w:rPr>
                <w:sz w:val="24"/>
                <w:szCs w:val="24"/>
              </w:rPr>
              <w:t>г.,</w:t>
            </w:r>
          </w:p>
        </w:tc>
      </w:tr>
    </w:tbl>
    <w:p w:rsidR="002F65B3" w:rsidRDefault="00996082" w:rsidP="002F65B3">
      <w:pPr>
        <w:spacing w:before="60"/>
        <w:jc w:val="both"/>
        <w:rPr>
          <w:spacing w:val="4"/>
          <w:sz w:val="2"/>
          <w:szCs w:val="2"/>
        </w:rPr>
      </w:pPr>
      <w:r>
        <w:rPr>
          <w:spacing w:val="4"/>
          <w:sz w:val="24"/>
          <w:szCs w:val="24"/>
        </w:rPr>
        <w:t>в состав участников мероприятия</w:t>
      </w:r>
      <w:r w:rsidRPr="0086611D">
        <w:rPr>
          <w:spacing w:val="4"/>
          <w:sz w:val="24"/>
          <w:szCs w:val="24"/>
        </w:rPr>
        <w:t xml:space="preserve"> по улучшению жилищных условий граждан</w:t>
      </w:r>
      <w:r>
        <w:rPr>
          <w:spacing w:val="4"/>
          <w:sz w:val="24"/>
          <w:szCs w:val="24"/>
        </w:rPr>
        <w:t xml:space="preserve"> Российской Федерации</w:t>
      </w:r>
      <w:r w:rsidRPr="0086611D">
        <w:rPr>
          <w:spacing w:val="4"/>
          <w:sz w:val="24"/>
          <w:szCs w:val="24"/>
        </w:rPr>
        <w:t xml:space="preserve">, проживающих </w:t>
      </w:r>
      <w:r>
        <w:rPr>
          <w:spacing w:val="4"/>
          <w:sz w:val="24"/>
          <w:szCs w:val="24"/>
        </w:rPr>
        <w:t>на сельских территориях Иркутской области, в</w:t>
      </w:r>
      <w:r w:rsidRPr="0086611D">
        <w:rPr>
          <w:spacing w:val="4"/>
          <w:sz w:val="24"/>
          <w:szCs w:val="24"/>
        </w:rPr>
        <w:t xml:space="preserve"> рамках </w:t>
      </w:r>
      <w:r>
        <w:rPr>
          <w:spacing w:val="4"/>
          <w:sz w:val="24"/>
          <w:szCs w:val="24"/>
        </w:rPr>
        <w:t xml:space="preserve">государственной программы Российской Федерации </w:t>
      </w:r>
      <w:r w:rsidRPr="0086611D">
        <w:rPr>
          <w:spacing w:val="4"/>
          <w:sz w:val="24"/>
          <w:szCs w:val="24"/>
        </w:rPr>
        <w:t>«</w:t>
      </w:r>
      <w:r>
        <w:rPr>
          <w:spacing w:val="4"/>
          <w:sz w:val="24"/>
          <w:szCs w:val="24"/>
        </w:rPr>
        <w:t>Комплексное</w:t>
      </w:r>
      <w:r w:rsidRPr="0086611D">
        <w:rPr>
          <w:spacing w:val="4"/>
          <w:sz w:val="24"/>
          <w:szCs w:val="24"/>
        </w:rPr>
        <w:t xml:space="preserve"> развитие сельских территорий»</w:t>
      </w:r>
      <w:r>
        <w:rPr>
          <w:spacing w:val="2"/>
          <w:sz w:val="24"/>
          <w:szCs w:val="24"/>
        </w:rPr>
        <w:t>, утвержденной постановлением Правительства Российской Федерации от 31 мая 2019 года № 696.</w:t>
      </w:r>
      <w:r w:rsidR="002F65B3">
        <w:rPr>
          <w:spacing w:val="4"/>
          <w:sz w:val="2"/>
          <w:szCs w:val="2"/>
        </w:rPr>
        <w:t>\</w:t>
      </w:r>
    </w:p>
    <w:p w:rsidR="00996082" w:rsidRPr="002F65B3" w:rsidRDefault="002F65B3" w:rsidP="002F65B3">
      <w:pPr>
        <w:spacing w:before="60"/>
        <w:jc w:val="both"/>
        <w:rPr>
          <w:spacing w:val="4"/>
          <w:sz w:val="2"/>
          <w:szCs w:val="2"/>
        </w:rPr>
      </w:pPr>
      <w:r>
        <w:rPr>
          <w:sz w:val="24"/>
          <w:szCs w:val="24"/>
        </w:rPr>
        <w:br w:type="textWrapping" w:clear="all"/>
      </w:r>
      <w:r w:rsidR="00996082" w:rsidRPr="00FE65A8">
        <w:rPr>
          <w:sz w:val="24"/>
          <w:szCs w:val="24"/>
        </w:rPr>
        <w:t>Жилищные условия планирую улучшить путем</w:t>
      </w:r>
    </w:p>
    <w:p w:rsidR="00996082" w:rsidRPr="00FE65A8" w:rsidRDefault="00996082" w:rsidP="00996082">
      <w:pPr>
        <w:pBdr>
          <w:top w:val="single" w:sz="4" w:space="1" w:color="auto"/>
        </w:pBdr>
        <w:ind w:left="4984"/>
        <w:rPr>
          <w:sz w:val="2"/>
          <w:szCs w:val="2"/>
        </w:rPr>
      </w:pPr>
    </w:p>
    <w:p w:rsidR="00996082" w:rsidRDefault="00996082" w:rsidP="00996082">
      <w:pPr>
        <w:rPr>
          <w:sz w:val="24"/>
          <w:szCs w:val="24"/>
        </w:rPr>
      </w:pPr>
    </w:p>
    <w:p w:rsidR="00996082" w:rsidRPr="00FE65A8" w:rsidRDefault="00996082" w:rsidP="00996082">
      <w:pPr>
        <w:pBdr>
          <w:top w:val="single" w:sz="4" w:space="1" w:color="auto"/>
        </w:pBdr>
        <w:jc w:val="center"/>
      </w:pPr>
      <w:r w:rsidRPr="0090213A">
        <w:t xml:space="preserve">(строительство жилого дома, приобретение жилого помещения, участие в долевом строительстве </w:t>
      </w:r>
      <w:r>
        <w:br/>
      </w:r>
      <w:r w:rsidRPr="0090213A">
        <w:t xml:space="preserve">жилых домов (квартир) </w:t>
      </w:r>
      <w:r>
        <w:t>–</w:t>
      </w:r>
      <w:r w:rsidRPr="0090213A">
        <w:t xml:space="preserve"> нужное указать)</w:t>
      </w:r>
    </w:p>
    <w:p w:rsidR="00996082" w:rsidRDefault="00996082" w:rsidP="00F01883">
      <w:pPr>
        <w:tabs>
          <w:tab w:val="right" w:pos="9498"/>
        </w:tabs>
        <w:rPr>
          <w:sz w:val="24"/>
          <w:szCs w:val="24"/>
        </w:rPr>
      </w:pPr>
      <w:r>
        <w:rPr>
          <w:sz w:val="24"/>
          <w:szCs w:val="24"/>
        </w:rPr>
        <w:t xml:space="preserve">в  </w:t>
      </w:r>
      <w:r>
        <w:rPr>
          <w:sz w:val="24"/>
          <w:szCs w:val="24"/>
        </w:rPr>
        <w:tab/>
        <w:t>.</w:t>
      </w:r>
    </w:p>
    <w:p w:rsidR="00996082" w:rsidRPr="00BC35C3" w:rsidRDefault="00996082" w:rsidP="00996082">
      <w:pPr>
        <w:pBdr>
          <w:top w:val="single" w:sz="4" w:space="1" w:color="auto"/>
        </w:pBdr>
        <w:ind w:left="227" w:right="113"/>
        <w:jc w:val="center"/>
      </w:pPr>
      <w:r w:rsidRPr="0090213A">
        <w:t>(наименование муниципального образования, в котором граждани</w:t>
      </w:r>
      <w:r>
        <w:t>н желает построить (приоб</w:t>
      </w:r>
      <w:r w:rsidR="00630754">
        <w:t>р</w:t>
      </w:r>
      <w:r>
        <w:t>ести)</w:t>
      </w:r>
      <w:r>
        <w:br/>
      </w:r>
      <w:r w:rsidRPr="0090213A">
        <w:t>жилое помещение)</w:t>
      </w:r>
    </w:p>
    <w:p w:rsidR="00996082" w:rsidRDefault="00996082" w:rsidP="00996082">
      <w:pPr>
        <w:rPr>
          <w:sz w:val="24"/>
          <w:szCs w:val="24"/>
        </w:rPr>
      </w:pPr>
      <w:r w:rsidRPr="00336CAF">
        <w:rPr>
          <w:sz w:val="24"/>
          <w:szCs w:val="24"/>
        </w:rPr>
        <w:t>Состав семьи:</w:t>
      </w:r>
    </w:p>
    <w:tbl>
      <w:tblPr>
        <w:tblW w:w="9526" w:type="dxa"/>
        <w:tblLayout w:type="fixed"/>
        <w:tblCellMar>
          <w:left w:w="28" w:type="dxa"/>
          <w:right w:w="28" w:type="dxa"/>
        </w:tblCellMar>
        <w:tblLook w:val="0000"/>
      </w:tblPr>
      <w:tblGrid>
        <w:gridCol w:w="1361"/>
        <w:gridCol w:w="5670"/>
        <w:gridCol w:w="284"/>
        <w:gridCol w:w="2211"/>
      </w:tblGrid>
      <w:tr w:rsidR="00996082" w:rsidTr="00F01883">
        <w:tc>
          <w:tcPr>
            <w:tcW w:w="1361" w:type="dxa"/>
            <w:tcBorders>
              <w:top w:val="nil"/>
              <w:left w:val="nil"/>
              <w:bottom w:val="nil"/>
              <w:right w:val="nil"/>
            </w:tcBorders>
            <w:vAlign w:val="bottom"/>
          </w:tcPr>
          <w:p w:rsidR="00996082" w:rsidRDefault="00996082" w:rsidP="002165D7">
            <w:pPr>
              <w:rPr>
                <w:sz w:val="24"/>
                <w:szCs w:val="24"/>
              </w:rPr>
            </w:pPr>
            <w:r>
              <w:rPr>
                <w:sz w:val="24"/>
                <w:szCs w:val="24"/>
              </w:rPr>
              <w:t xml:space="preserve">жена </w:t>
            </w:r>
            <w:r w:rsidRPr="00336CAF">
              <w:rPr>
                <w:sz w:val="24"/>
                <w:szCs w:val="24"/>
              </w:rPr>
              <w:t>(муж)</w:t>
            </w:r>
          </w:p>
        </w:tc>
        <w:tc>
          <w:tcPr>
            <w:tcW w:w="5670"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r>
      <w:tr w:rsidR="00996082" w:rsidTr="00F01883">
        <w:tc>
          <w:tcPr>
            <w:tcW w:w="1361" w:type="dxa"/>
            <w:tcBorders>
              <w:top w:val="nil"/>
              <w:left w:val="nil"/>
              <w:bottom w:val="nil"/>
              <w:right w:val="nil"/>
            </w:tcBorders>
          </w:tcPr>
          <w:p w:rsidR="00996082" w:rsidRDefault="00996082" w:rsidP="002165D7"/>
        </w:tc>
        <w:tc>
          <w:tcPr>
            <w:tcW w:w="5670" w:type="dxa"/>
            <w:tcBorders>
              <w:top w:val="nil"/>
              <w:left w:val="nil"/>
              <w:bottom w:val="nil"/>
              <w:right w:val="nil"/>
            </w:tcBorders>
          </w:tcPr>
          <w:p w:rsidR="00996082" w:rsidRPr="000F06B0" w:rsidRDefault="00996082" w:rsidP="002165D7">
            <w:pPr>
              <w:jc w:val="center"/>
              <w:rPr>
                <w:sz w:val="16"/>
              </w:rPr>
            </w:pPr>
            <w:r w:rsidRPr="000F06B0">
              <w:rPr>
                <w:sz w:val="16"/>
              </w:rPr>
              <w:t>(ф.и.о.)</w:t>
            </w:r>
          </w:p>
        </w:tc>
        <w:tc>
          <w:tcPr>
            <w:tcW w:w="284" w:type="dxa"/>
            <w:tcBorders>
              <w:top w:val="nil"/>
              <w:left w:val="nil"/>
              <w:bottom w:val="nil"/>
              <w:right w:val="nil"/>
            </w:tcBorders>
          </w:tcPr>
          <w:p w:rsidR="00996082" w:rsidRPr="000F06B0" w:rsidRDefault="00996082" w:rsidP="002165D7">
            <w:pPr>
              <w:rPr>
                <w:sz w:val="16"/>
              </w:rPr>
            </w:pPr>
          </w:p>
        </w:tc>
        <w:tc>
          <w:tcPr>
            <w:tcW w:w="2211" w:type="dxa"/>
            <w:tcBorders>
              <w:top w:val="nil"/>
              <w:left w:val="nil"/>
              <w:bottom w:val="nil"/>
              <w:right w:val="nil"/>
            </w:tcBorders>
          </w:tcPr>
          <w:p w:rsidR="00996082" w:rsidRPr="000F06B0" w:rsidRDefault="00996082" w:rsidP="002165D7">
            <w:pPr>
              <w:jc w:val="center"/>
              <w:rPr>
                <w:sz w:val="16"/>
              </w:rPr>
            </w:pPr>
            <w:r w:rsidRPr="000F06B0">
              <w:rPr>
                <w:sz w:val="16"/>
              </w:rPr>
              <w:t>(дата рождения)</w:t>
            </w:r>
          </w:p>
        </w:tc>
      </w:tr>
    </w:tbl>
    <w:p w:rsidR="00996082" w:rsidRDefault="00996082" w:rsidP="00F01883">
      <w:pPr>
        <w:tabs>
          <w:tab w:val="left" w:pos="9180"/>
          <w:tab w:val="right" w:pos="9498"/>
        </w:tabs>
        <w:rPr>
          <w:sz w:val="24"/>
          <w:szCs w:val="24"/>
        </w:rPr>
      </w:pPr>
      <w:r>
        <w:rPr>
          <w:sz w:val="24"/>
          <w:szCs w:val="24"/>
        </w:rPr>
        <w:t xml:space="preserve">проживает по адресу:  </w:t>
      </w:r>
      <w:r>
        <w:rPr>
          <w:sz w:val="24"/>
          <w:szCs w:val="24"/>
        </w:rPr>
        <w:tab/>
      </w:r>
      <w:r w:rsidR="00F01883">
        <w:rPr>
          <w:sz w:val="24"/>
          <w:szCs w:val="24"/>
        </w:rPr>
        <w:tab/>
      </w:r>
      <w:r>
        <w:rPr>
          <w:sz w:val="24"/>
          <w:szCs w:val="24"/>
        </w:rPr>
        <w:t>;</w:t>
      </w:r>
    </w:p>
    <w:p w:rsidR="00996082" w:rsidRPr="00ED2E54" w:rsidRDefault="00996082" w:rsidP="00996082">
      <w:pPr>
        <w:pBdr>
          <w:top w:val="single" w:sz="4" w:space="1" w:color="auto"/>
        </w:pBdr>
        <w:ind w:left="2325" w:right="113"/>
        <w:rPr>
          <w:sz w:val="2"/>
          <w:szCs w:val="2"/>
        </w:rPr>
      </w:pPr>
    </w:p>
    <w:p w:rsidR="00996082" w:rsidRDefault="00996082" w:rsidP="00996082">
      <w:pPr>
        <w:spacing w:before="120"/>
        <w:rPr>
          <w:sz w:val="24"/>
          <w:szCs w:val="24"/>
        </w:rPr>
      </w:pPr>
      <w:r>
        <w:rPr>
          <w:sz w:val="24"/>
          <w:szCs w:val="24"/>
        </w:rPr>
        <w:t>дети:</w:t>
      </w:r>
    </w:p>
    <w:tbl>
      <w:tblPr>
        <w:tblW w:w="9526" w:type="dxa"/>
        <w:tblLayout w:type="fixed"/>
        <w:tblCellMar>
          <w:left w:w="28" w:type="dxa"/>
          <w:right w:w="28" w:type="dxa"/>
        </w:tblCellMar>
        <w:tblLook w:val="0000"/>
      </w:tblPr>
      <w:tblGrid>
        <w:gridCol w:w="1361"/>
        <w:gridCol w:w="5670"/>
        <w:gridCol w:w="284"/>
        <w:gridCol w:w="2211"/>
      </w:tblGrid>
      <w:tr w:rsidR="00996082" w:rsidTr="00F01883">
        <w:tc>
          <w:tcPr>
            <w:tcW w:w="1361" w:type="dxa"/>
            <w:tcBorders>
              <w:top w:val="nil"/>
              <w:left w:val="nil"/>
              <w:bottom w:val="nil"/>
              <w:right w:val="nil"/>
            </w:tcBorders>
            <w:vAlign w:val="bottom"/>
          </w:tcPr>
          <w:p w:rsidR="00996082" w:rsidRDefault="00996082" w:rsidP="002165D7">
            <w:pPr>
              <w:rPr>
                <w:sz w:val="24"/>
                <w:szCs w:val="24"/>
              </w:rPr>
            </w:pPr>
          </w:p>
        </w:tc>
        <w:tc>
          <w:tcPr>
            <w:tcW w:w="5670"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r>
      <w:tr w:rsidR="00996082" w:rsidTr="00F01883">
        <w:tc>
          <w:tcPr>
            <w:tcW w:w="1361" w:type="dxa"/>
            <w:tcBorders>
              <w:top w:val="nil"/>
              <w:left w:val="nil"/>
              <w:bottom w:val="nil"/>
              <w:right w:val="nil"/>
            </w:tcBorders>
          </w:tcPr>
          <w:p w:rsidR="00996082" w:rsidRDefault="00996082" w:rsidP="002165D7"/>
        </w:tc>
        <w:tc>
          <w:tcPr>
            <w:tcW w:w="5670" w:type="dxa"/>
            <w:tcBorders>
              <w:top w:val="nil"/>
              <w:left w:val="nil"/>
              <w:bottom w:val="nil"/>
              <w:right w:val="nil"/>
            </w:tcBorders>
          </w:tcPr>
          <w:p w:rsidR="00996082" w:rsidRPr="000F06B0" w:rsidRDefault="00996082" w:rsidP="002165D7">
            <w:pPr>
              <w:jc w:val="center"/>
              <w:rPr>
                <w:sz w:val="16"/>
              </w:rPr>
            </w:pPr>
            <w:r w:rsidRPr="000F06B0">
              <w:rPr>
                <w:sz w:val="16"/>
              </w:rPr>
              <w:t>(ф.и.о.)</w:t>
            </w:r>
          </w:p>
        </w:tc>
        <w:tc>
          <w:tcPr>
            <w:tcW w:w="284" w:type="dxa"/>
            <w:tcBorders>
              <w:top w:val="nil"/>
              <w:left w:val="nil"/>
              <w:bottom w:val="nil"/>
              <w:right w:val="nil"/>
            </w:tcBorders>
          </w:tcPr>
          <w:p w:rsidR="00996082" w:rsidRPr="000F06B0" w:rsidRDefault="00996082" w:rsidP="002165D7">
            <w:pPr>
              <w:rPr>
                <w:sz w:val="16"/>
              </w:rPr>
            </w:pPr>
          </w:p>
        </w:tc>
        <w:tc>
          <w:tcPr>
            <w:tcW w:w="2211" w:type="dxa"/>
            <w:tcBorders>
              <w:top w:val="nil"/>
              <w:left w:val="nil"/>
              <w:bottom w:val="nil"/>
              <w:right w:val="nil"/>
            </w:tcBorders>
          </w:tcPr>
          <w:p w:rsidR="00996082" w:rsidRPr="000F06B0" w:rsidRDefault="00996082" w:rsidP="002165D7">
            <w:pPr>
              <w:jc w:val="center"/>
              <w:rPr>
                <w:sz w:val="16"/>
              </w:rPr>
            </w:pPr>
            <w:r w:rsidRPr="000F06B0">
              <w:rPr>
                <w:sz w:val="16"/>
              </w:rPr>
              <w:t>(дата рождения)</w:t>
            </w:r>
          </w:p>
        </w:tc>
      </w:tr>
    </w:tbl>
    <w:p w:rsidR="00996082" w:rsidRDefault="00996082" w:rsidP="00F01883">
      <w:pPr>
        <w:tabs>
          <w:tab w:val="right" w:pos="9498"/>
        </w:tabs>
        <w:rPr>
          <w:sz w:val="24"/>
          <w:szCs w:val="24"/>
        </w:rPr>
      </w:pPr>
      <w:r>
        <w:rPr>
          <w:sz w:val="24"/>
          <w:szCs w:val="24"/>
        </w:rPr>
        <w:t xml:space="preserve">проживает по адресу:  </w:t>
      </w:r>
      <w:r>
        <w:rPr>
          <w:sz w:val="24"/>
          <w:szCs w:val="24"/>
        </w:rPr>
        <w:tab/>
        <w:t>;</w:t>
      </w:r>
    </w:p>
    <w:p w:rsidR="00996082" w:rsidRPr="00ED2E54" w:rsidRDefault="00996082" w:rsidP="00996082">
      <w:pPr>
        <w:pBdr>
          <w:top w:val="single" w:sz="4" w:space="1" w:color="auto"/>
        </w:pBdr>
        <w:ind w:left="2325" w:right="113"/>
        <w:rPr>
          <w:sz w:val="2"/>
          <w:szCs w:val="2"/>
        </w:rPr>
      </w:pPr>
    </w:p>
    <w:tbl>
      <w:tblPr>
        <w:tblW w:w="9526" w:type="dxa"/>
        <w:tblLayout w:type="fixed"/>
        <w:tblCellMar>
          <w:left w:w="28" w:type="dxa"/>
          <w:right w:w="28" w:type="dxa"/>
        </w:tblCellMar>
        <w:tblLook w:val="0000"/>
      </w:tblPr>
      <w:tblGrid>
        <w:gridCol w:w="1361"/>
        <w:gridCol w:w="5670"/>
        <w:gridCol w:w="284"/>
        <w:gridCol w:w="2211"/>
      </w:tblGrid>
      <w:tr w:rsidR="00996082" w:rsidTr="00F01883">
        <w:tc>
          <w:tcPr>
            <w:tcW w:w="1361" w:type="dxa"/>
            <w:tcBorders>
              <w:top w:val="nil"/>
              <w:left w:val="nil"/>
              <w:bottom w:val="nil"/>
              <w:right w:val="nil"/>
            </w:tcBorders>
            <w:vAlign w:val="bottom"/>
          </w:tcPr>
          <w:p w:rsidR="00996082" w:rsidRDefault="00996082" w:rsidP="002165D7">
            <w:pPr>
              <w:rPr>
                <w:sz w:val="24"/>
                <w:szCs w:val="24"/>
              </w:rPr>
            </w:pPr>
          </w:p>
        </w:tc>
        <w:tc>
          <w:tcPr>
            <w:tcW w:w="5670" w:type="dxa"/>
            <w:tcBorders>
              <w:top w:val="nil"/>
              <w:left w:val="nil"/>
              <w:bottom w:val="single" w:sz="4" w:space="0" w:color="auto"/>
              <w:right w:val="nil"/>
            </w:tcBorders>
            <w:vAlign w:val="bottom"/>
          </w:tcPr>
          <w:p w:rsidR="00996082" w:rsidRDefault="00996082" w:rsidP="002165D7">
            <w:pPr>
              <w:jc w:val="center"/>
              <w:rPr>
                <w:sz w:val="24"/>
                <w:szCs w:val="24"/>
              </w:rPr>
            </w:pPr>
          </w:p>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r>
      <w:tr w:rsidR="00996082" w:rsidTr="00F01883">
        <w:tc>
          <w:tcPr>
            <w:tcW w:w="1361" w:type="dxa"/>
            <w:tcBorders>
              <w:top w:val="nil"/>
              <w:left w:val="nil"/>
              <w:bottom w:val="nil"/>
              <w:right w:val="nil"/>
            </w:tcBorders>
          </w:tcPr>
          <w:p w:rsidR="00996082" w:rsidRDefault="00996082" w:rsidP="002165D7"/>
        </w:tc>
        <w:tc>
          <w:tcPr>
            <w:tcW w:w="5670" w:type="dxa"/>
            <w:tcBorders>
              <w:top w:val="nil"/>
              <w:left w:val="nil"/>
              <w:bottom w:val="nil"/>
              <w:right w:val="nil"/>
            </w:tcBorders>
          </w:tcPr>
          <w:p w:rsidR="00996082" w:rsidRPr="000F06B0" w:rsidRDefault="00996082" w:rsidP="002165D7">
            <w:pPr>
              <w:jc w:val="center"/>
              <w:rPr>
                <w:sz w:val="16"/>
              </w:rPr>
            </w:pPr>
            <w:r w:rsidRPr="000F06B0">
              <w:rPr>
                <w:sz w:val="16"/>
              </w:rPr>
              <w:t>(ф.и.о.)</w:t>
            </w:r>
          </w:p>
        </w:tc>
        <w:tc>
          <w:tcPr>
            <w:tcW w:w="284" w:type="dxa"/>
            <w:tcBorders>
              <w:top w:val="nil"/>
              <w:left w:val="nil"/>
              <w:bottom w:val="nil"/>
              <w:right w:val="nil"/>
            </w:tcBorders>
          </w:tcPr>
          <w:p w:rsidR="00996082" w:rsidRPr="000F06B0" w:rsidRDefault="00996082" w:rsidP="002165D7">
            <w:pPr>
              <w:rPr>
                <w:sz w:val="16"/>
              </w:rPr>
            </w:pPr>
          </w:p>
        </w:tc>
        <w:tc>
          <w:tcPr>
            <w:tcW w:w="2211" w:type="dxa"/>
            <w:tcBorders>
              <w:top w:val="nil"/>
              <w:left w:val="nil"/>
              <w:bottom w:val="nil"/>
              <w:right w:val="nil"/>
            </w:tcBorders>
          </w:tcPr>
          <w:p w:rsidR="00996082" w:rsidRPr="000F06B0" w:rsidRDefault="00996082" w:rsidP="002165D7">
            <w:pPr>
              <w:jc w:val="center"/>
              <w:rPr>
                <w:sz w:val="16"/>
              </w:rPr>
            </w:pPr>
            <w:r w:rsidRPr="000F06B0">
              <w:rPr>
                <w:sz w:val="16"/>
              </w:rPr>
              <w:t>(дата рождения)</w:t>
            </w:r>
          </w:p>
        </w:tc>
      </w:tr>
    </w:tbl>
    <w:p w:rsidR="00996082" w:rsidRDefault="00996082" w:rsidP="00F01883">
      <w:pPr>
        <w:tabs>
          <w:tab w:val="left" w:pos="9195"/>
          <w:tab w:val="right" w:pos="9498"/>
        </w:tabs>
        <w:rPr>
          <w:sz w:val="24"/>
          <w:szCs w:val="24"/>
        </w:rPr>
      </w:pPr>
      <w:r>
        <w:rPr>
          <w:sz w:val="24"/>
          <w:szCs w:val="24"/>
        </w:rPr>
        <w:t xml:space="preserve">проживает по адресу:  </w:t>
      </w:r>
      <w:r>
        <w:rPr>
          <w:sz w:val="24"/>
          <w:szCs w:val="24"/>
        </w:rPr>
        <w:tab/>
      </w:r>
      <w:r w:rsidR="00F01883">
        <w:rPr>
          <w:sz w:val="24"/>
          <w:szCs w:val="24"/>
        </w:rPr>
        <w:tab/>
      </w:r>
      <w:r>
        <w:rPr>
          <w:sz w:val="24"/>
          <w:szCs w:val="24"/>
        </w:rPr>
        <w:t>.</w:t>
      </w:r>
    </w:p>
    <w:p w:rsidR="00996082" w:rsidRPr="00ED2E54" w:rsidRDefault="00996082" w:rsidP="00996082">
      <w:pPr>
        <w:pBdr>
          <w:top w:val="single" w:sz="4" w:space="1" w:color="auto"/>
        </w:pBdr>
        <w:ind w:left="2325" w:right="113"/>
        <w:rPr>
          <w:sz w:val="2"/>
          <w:szCs w:val="2"/>
        </w:rPr>
      </w:pPr>
    </w:p>
    <w:p w:rsidR="00996082" w:rsidRDefault="00996082" w:rsidP="00996082">
      <w:pPr>
        <w:keepNext/>
        <w:rPr>
          <w:sz w:val="24"/>
          <w:szCs w:val="24"/>
        </w:rPr>
      </w:pPr>
      <w:r w:rsidRPr="00ED2E54">
        <w:rPr>
          <w:sz w:val="24"/>
          <w:szCs w:val="24"/>
        </w:rPr>
        <w:lastRenderedPageBreak/>
        <w:t>Кроме того, со мной постоянно проживают в качестве членов семьи:</w:t>
      </w:r>
    </w:p>
    <w:tbl>
      <w:tblPr>
        <w:tblW w:w="8241" w:type="dxa"/>
        <w:tblInd w:w="1361" w:type="dxa"/>
        <w:tblLayout w:type="fixed"/>
        <w:tblCellMar>
          <w:left w:w="28" w:type="dxa"/>
          <w:right w:w="28" w:type="dxa"/>
        </w:tblCellMar>
        <w:tblLook w:val="0000"/>
      </w:tblPr>
      <w:tblGrid>
        <w:gridCol w:w="5670"/>
        <w:gridCol w:w="284"/>
        <w:gridCol w:w="2211"/>
        <w:gridCol w:w="76"/>
      </w:tblGrid>
      <w:tr w:rsidR="00996082" w:rsidTr="00F01883">
        <w:tc>
          <w:tcPr>
            <w:tcW w:w="5670" w:type="dxa"/>
            <w:tcBorders>
              <w:top w:val="nil"/>
              <w:left w:val="nil"/>
              <w:bottom w:val="single" w:sz="4" w:space="0" w:color="auto"/>
              <w:right w:val="nil"/>
            </w:tcBorders>
            <w:vAlign w:val="bottom"/>
          </w:tcPr>
          <w:p w:rsidR="00996082" w:rsidRDefault="00996082" w:rsidP="002165D7">
            <w:pPr>
              <w:keepNext/>
              <w:jc w:val="center"/>
              <w:rPr>
                <w:sz w:val="24"/>
                <w:szCs w:val="24"/>
              </w:rPr>
            </w:pPr>
          </w:p>
        </w:tc>
        <w:tc>
          <w:tcPr>
            <w:tcW w:w="284" w:type="dxa"/>
            <w:tcBorders>
              <w:top w:val="nil"/>
              <w:left w:val="nil"/>
              <w:bottom w:val="nil"/>
              <w:right w:val="nil"/>
            </w:tcBorders>
            <w:vAlign w:val="bottom"/>
          </w:tcPr>
          <w:p w:rsidR="00996082" w:rsidRDefault="00996082" w:rsidP="002165D7">
            <w:pPr>
              <w:keepNext/>
              <w:rPr>
                <w:sz w:val="24"/>
                <w:szCs w:val="24"/>
              </w:rPr>
            </w:pPr>
          </w:p>
        </w:tc>
        <w:tc>
          <w:tcPr>
            <w:tcW w:w="2211" w:type="dxa"/>
            <w:tcBorders>
              <w:top w:val="nil"/>
              <w:left w:val="nil"/>
              <w:bottom w:val="single" w:sz="4" w:space="0" w:color="auto"/>
              <w:right w:val="nil"/>
            </w:tcBorders>
            <w:vAlign w:val="bottom"/>
          </w:tcPr>
          <w:p w:rsidR="00996082" w:rsidRDefault="00996082" w:rsidP="00F01883">
            <w:pPr>
              <w:keepNext/>
              <w:ind w:right="-28"/>
              <w:jc w:val="center"/>
              <w:rPr>
                <w:sz w:val="24"/>
                <w:szCs w:val="24"/>
              </w:rPr>
            </w:pPr>
          </w:p>
        </w:tc>
        <w:tc>
          <w:tcPr>
            <w:tcW w:w="76" w:type="dxa"/>
            <w:tcBorders>
              <w:top w:val="nil"/>
              <w:left w:val="nil"/>
              <w:right w:val="nil"/>
            </w:tcBorders>
          </w:tcPr>
          <w:p w:rsidR="00996082" w:rsidRDefault="00996082" w:rsidP="002165D7">
            <w:pPr>
              <w:keepNext/>
              <w:rPr>
                <w:sz w:val="24"/>
                <w:szCs w:val="24"/>
              </w:rPr>
            </w:pPr>
            <w:r>
              <w:rPr>
                <w:sz w:val="24"/>
                <w:szCs w:val="24"/>
              </w:rPr>
              <w:t>;</w:t>
            </w:r>
          </w:p>
        </w:tc>
      </w:tr>
      <w:tr w:rsidR="00996082" w:rsidRPr="000F06B0" w:rsidTr="00F01883">
        <w:tc>
          <w:tcPr>
            <w:tcW w:w="5670" w:type="dxa"/>
            <w:tcBorders>
              <w:top w:val="nil"/>
              <w:left w:val="nil"/>
              <w:bottom w:val="nil"/>
              <w:right w:val="nil"/>
            </w:tcBorders>
          </w:tcPr>
          <w:p w:rsidR="00996082" w:rsidRPr="000F06B0" w:rsidRDefault="00996082" w:rsidP="002165D7">
            <w:pPr>
              <w:keepNext/>
              <w:jc w:val="center"/>
              <w:rPr>
                <w:sz w:val="16"/>
              </w:rPr>
            </w:pPr>
            <w:r w:rsidRPr="000F06B0">
              <w:rPr>
                <w:sz w:val="16"/>
              </w:rPr>
              <w:t>(ф.и.о.)</w:t>
            </w:r>
          </w:p>
        </w:tc>
        <w:tc>
          <w:tcPr>
            <w:tcW w:w="284" w:type="dxa"/>
            <w:tcBorders>
              <w:top w:val="nil"/>
              <w:left w:val="nil"/>
              <w:bottom w:val="nil"/>
              <w:right w:val="nil"/>
            </w:tcBorders>
          </w:tcPr>
          <w:p w:rsidR="00996082" w:rsidRPr="000F06B0" w:rsidRDefault="00996082" w:rsidP="002165D7">
            <w:pPr>
              <w:keepNext/>
              <w:rPr>
                <w:sz w:val="16"/>
              </w:rPr>
            </w:pPr>
          </w:p>
        </w:tc>
        <w:tc>
          <w:tcPr>
            <w:tcW w:w="2211" w:type="dxa"/>
            <w:tcBorders>
              <w:top w:val="nil"/>
              <w:left w:val="nil"/>
              <w:bottom w:val="nil"/>
              <w:right w:val="nil"/>
            </w:tcBorders>
          </w:tcPr>
          <w:p w:rsidR="00996082" w:rsidRPr="000F06B0" w:rsidRDefault="00996082" w:rsidP="002165D7">
            <w:pPr>
              <w:keepNext/>
              <w:jc w:val="center"/>
              <w:rPr>
                <w:sz w:val="16"/>
              </w:rPr>
            </w:pPr>
            <w:r w:rsidRPr="000F06B0">
              <w:rPr>
                <w:sz w:val="16"/>
              </w:rPr>
              <w:t>(дата рождения)</w:t>
            </w:r>
          </w:p>
        </w:tc>
        <w:tc>
          <w:tcPr>
            <w:tcW w:w="76" w:type="dxa"/>
            <w:tcBorders>
              <w:top w:val="nil"/>
              <w:left w:val="nil"/>
              <w:bottom w:val="nil"/>
              <w:right w:val="nil"/>
            </w:tcBorders>
          </w:tcPr>
          <w:p w:rsidR="00996082" w:rsidRPr="000F06B0" w:rsidRDefault="00996082" w:rsidP="002165D7">
            <w:pPr>
              <w:keepNext/>
              <w:rPr>
                <w:sz w:val="16"/>
              </w:rPr>
            </w:pPr>
          </w:p>
        </w:tc>
      </w:tr>
      <w:tr w:rsidR="00996082" w:rsidTr="00F01883">
        <w:tc>
          <w:tcPr>
            <w:tcW w:w="5670"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76" w:type="dxa"/>
            <w:tcBorders>
              <w:top w:val="nil"/>
              <w:left w:val="nil"/>
              <w:right w:val="nil"/>
            </w:tcBorders>
          </w:tcPr>
          <w:p w:rsidR="00996082" w:rsidRDefault="00996082" w:rsidP="002165D7">
            <w:pPr>
              <w:rPr>
                <w:sz w:val="24"/>
                <w:szCs w:val="24"/>
              </w:rPr>
            </w:pPr>
            <w:r>
              <w:rPr>
                <w:sz w:val="24"/>
                <w:szCs w:val="24"/>
              </w:rPr>
              <w:t>;</w:t>
            </w:r>
          </w:p>
        </w:tc>
      </w:tr>
      <w:tr w:rsidR="00996082" w:rsidRPr="000F06B0" w:rsidTr="00F01883">
        <w:tc>
          <w:tcPr>
            <w:tcW w:w="5670" w:type="dxa"/>
            <w:tcBorders>
              <w:top w:val="nil"/>
              <w:left w:val="nil"/>
              <w:bottom w:val="nil"/>
              <w:right w:val="nil"/>
            </w:tcBorders>
          </w:tcPr>
          <w:p w:rsidR="00996082" w:rsidRPr="000F06B0" w:rsidRDefault="00996082" w:rsidP="002165D7">
            <w:pPr>
              <w:jc w:val="center"/>
              <w:rPr>
                <w:sz w:val="16"/>
              </w:rPr>
            </w:pPr>
            <w:r w:rsidRPr="000F06B0">
              <w:rPr>
                <w:sz w:val="16"/>
              </w:rPr>
              <w:t>(ф.и.о.)</w:t>
            </w:r>
          </w:p>
        </w:tc>
        <w:tc>
          <w:tcPr>
            <w:tcW w:w="284" w:type="dxa"/>
            <w:tcBorders>
              <w:top w:val="nil"/>
              <w:left w:val="nil"/>
              <w:bottom w:val="nil"/>
              <w:right w:val="nil"/>
            </w:tcBorders>
          </w:tcPr>
          <w:p w:rsidR="00996082" w:rsidRPr="000F06B0" w:rsidRDefault="00996082" w:rsidP="002165D7">
            <w:pPr>
              <w:rPr>
                <w:sz w:val="16"/>
              </w:rPr>
            </w:pPr>
          </w:p>
        </w:tc>
        <w:tc>
          <w:tcPr>
            <w:tcW w:w="2211" w:type="dxa"/>
            <w:tcBorders>
              <w:top w:val="nil"/>
              <w:left w:val="nil"/>
              <w:bottom w:val="nil"/>
              <w:right w:val="nil"/>
            </w:tcBorders>
          </w:tcPr>
          <w:p w:rsidR="00996082" w:rsidRPr="000F06B0" w:rsidRDefault="00996082" w:rsidP="002165D7">
            <w:pPr>
              <w:jc w:val="center"/>
              <w:rPr>
                <w:sz w:val="16"/>
              </w:rPr>
            </w:pPr>
            <w:r w:rsidRPr="000F06B0">
              <w:rPr>
                <w:sz w:val="16"/>
              </w:rPr>
              <w:t>(дата рождения)</w:t>
            </w:r>
          </w:p>
        </w:tc>
        <w:tc>
          <w:tcPr>
            <w:tcW w:w="76" w:type="dxa"/>
            <w:tcBorders>
              <w:top w:val="nil"/>
              <w:left w:val="nil"/>
              <w:bottom w:val="nil"/>
              <w:right w:val="nil"/>
            </w:tcBorders>
          </w:tcPr>
          <w:p w:rsidR="00996082" w:rsidRPr="000F06B0" w:rsidRDefault="00996082" w:rsidP="002165D7">
            <w:pPr>
              <w:rPr>
                <w:sz w:val="16"/>
              </w:rPr>
            </w:pPr>
          </w:p>
        </w:tc>
      </w:tr>
      <w:tr w:rsidR="00996082" w:rsidTr="00F01883">
        <w:tc>
          <w:tcPr>
            <w:tcW w:w="5670"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76" w:type="dxa"/>
            <w:tcBorders>
              <w:top w:val="nil"/>
              <w:left w:val="nil"/>
              <w:right w:val="nil"/>
            </w:tcBorders>
          </w:tcPr>
          <w:p w:rsidR="00996082" w:rsidRDefault="00996082" w:rsidP="002165D7">
            <w:pPr>
              <w:rPr>
                <w:sz w:val="24"/>
                <w:szCs w:val="24"/>
              </w:rPr>
            </w:pPr>
            <w:r>
              <w:rPr>
                <w:sz w:val="24"/>
                <w:szCs w:val="24"/>
              </w:rPr>
              <w:t>.</w:t>
            </w:r>
          </w:p>
        </w:tc>
      </w:tr>
      <w:tr w:rsidR="00996082" w:rsidRPr="000F06B0" w:rsidTr="00F01883">
        <w:tc>
          <w:tcPr>
            <w:tcW w:w="5670" w:type="dxa"/>
            <w:tcBorders>
              <w:top w:val="nil"/>
              <w:left w:val="nil"/>
              <w:bottom w:val="nil"/>
              <w:right w:val="nil"/>
            </w:tcBorders>
          </w:tcPr>
          <w:p w:rsidR="00996082" w:rsidRPr="000F06B0" w:rsidRDefault="00996082" w:rsidP="002165D7">
            <w:pPr>
              <w:jc w:val="center"/>
              <w:rPr>
                <w:sz w:val="16"/>
              </w:rPr>
            </w:pPr>
            <w:r w:rsidRPr="000F06B0">
              <w:rPr>
                <w:sz w:val="16"/>
              </w:rPr>
              <w:t>(ф.и.о.)</w:t>
            </w:r>
          </w:p>
        </w:tc>
        <w:tc>
          <w:tcPr>
            <w:tcW w:w="284" w:type="dxa"/>
            <w:tcBorders>
              <w:top w:val="nil"/>
              <w:left w:val="nil"/>
              <w:bottom w:val="nil"/>
              <w:right w:val="nil"/>
            </w:tcBorders>
          </w:tcPr>
          <w:p w:rsidR="00996082" w:rsidRPr="000F06B0" w:rsidRDefault="00996082" w:rsidP="002165D7">
            <w:pPr>
              <w:rPr>
                <w:sz w:val="16"/>
              </w:rPr>
            </w:pPr>
          </w:p>
        </w:tc>
        <w:tc>
          <w:tcPr>
            <w:tcW w:w="2211" w:type="dxa"/>
            <w:tcBorders>
              <w:top w:val="nil"/>
              <w:left w:val="nil"/>
              <w:bottom w:val="nil"/>
              <w:right w:val="nil"/>
            </w:tcBorders>
          </w:tcPr>
          <w:p w:rsidR="00996082" w:rsidRPr="000F06B0" w:rsidRDefault="00996082" w:rsidP="002165D7">
            <w:pPr>
              <w:jc w:val="center"/>
              <w:rPr>
                <w:sz w:val="16"/>
              </w:rPr>
            </w:pPr>
            <w:r w:rsidRPr="000F06B0">
              <w:rPr>
                <w:sz w:val="16"/>
              </w:rPr>
              <w:t>(дата рождения)</w:t>
            </w:r>
          </w:p>
        </w:tc>
        <w:tc>
          <w:tcPr>
            <w:tcW w:w="76" w:type="dxa"/>
            <w:tcBorders>
              <w:top w:val="nil"/>
              <w:left w:val="nil"/>
              <w:bottom w:val="nil"/>
              <w:right w:val="nil"/>
            </w:tcBorders>
          </w:tcPr>
          <w:p w:rsidR="00996082" w:rsidRPr="000F06B0" w:rsidRDefault="00996082" w:rsidP="002165D7"/>
        </w:tc>
      </w:tr>
    </w:tbl>
    <w:p w:rsidR="00996082" w:rsidRDefault="00996082" w:rsidP="00996082">
      <w:pPr>
        <w:spacing w:before="120"/>
        <w:jc w:val="both"/>
        <w:rPr>
          <w:sz w:val="24"/>
          <w:szCs w:val="24"/>
        </w:rPr>
      </w:pPr>
      <w:r w:rsidRPr="00D82EE6">
        <w:rPr>
          <w:spacing w:val="2"/>
          <w:sz w:val="24"/>
          <w:szCs w:val="24"/>
        </w:rPr>
        <w:t xml:space="preserve">С </w:t>
      </w:r>
      <w:r>
        <w:rPr>
          <w:spacing w:val="2"/>
          <w:sz w:val="24"/>
          <w:szCs w:val="24"/>
        </w:rPr>
        <w:t>условиями участия в мероприятии</w:t>
      </w:r>
      <w:r w:rsidRPr="00872428">
        <w:rPr>
          <w:spacing w:val="2"/>
          <w:sz w:val="24"/>
          <w:szCs w:val="24"/>
        </w:rPr>
        <w:t>по улучшению жилищных условий граждан Российской Федерации, проживающих на сельских территориях Иркутской области</w:t>
      </w:r>
      <w:r w:rsidRPr="00D82EE6">
        <w:rPr>
          <w:spacing w:val="2"/>
          <w:sz w:val="24"/>
          <w:szCs w:val="24"/>
        </w:rPr>
        <w:t xml:space="preserve">, </w:t>
      </w:r>
      <w:r w:rsidRPr="009B320A">
        <w:rPr>
          <w:spacing w:val="2"/>
          <w:sz w:val="24"/>
          <w:szCs w:val="24"/>
        </w:rPr>
        <w:t xml:space="preserve">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w:t>
      </w:r>
      <w:r>
        <w:rPr>
          <w:spacing w:val="2"/>
          <w:sz w:val="24"/>
          <w:szCs w:val="24"/>
        </w:rPr>
        <w:br/>
      </w:r>
      <w:r w:rsidRPr="009B320A">
        <w:rPr>
          <w:spacing w:val="2"/>
          <w:sz w:val="24"/>
          <w:szCs w:val="24"/>
        </w:rPr>
        <w:t>от 31 мая 2019 года № 696</w:t>
      </w:r>
      <w:r>
        <w:rPr>
          <w:spacing w:val="2"/>
          <w:sz w:val="24"/>
          <w:szCs w:val="24"/>
        </w:rPr>
        <w:t>,</w:t>
      </w:r>
      <w:r w:rsidRPr="00D82EE6">
        <w:rPr>
          <w:spacing w:val="2"/>
          <w:sz w:val="24"/>
          <w:szCs w:val="24"/>
        </w:rPr>
        <w:t>ознакомлен и обязуюсь их выполнят</w:t>
      </w:r>
      <w:r w:rsidRPr="003E2F40">
        <w:rPr>
          <w:sz w:val="24"/>
          <w:szCs w:val="24"/>
        </w:rPr>
        <w:t>ь.</w:t>
      </w:r>
    </w:p>
    <w:p w:rsidR="00996082" w:rsidRDefault="00996082" w:rsidP="00996082">
      <w:pPr>
        <w:spacing w:before="120"/>
        <w:ind w:firstLine="567"/>
        <w:jc w:val="both"/>
        <w:rPr>
          <w:sz w:val="24"/>
          <w:szCs w:val="24"/>
        </w:rPr>
      </w:pPr>
      <w:r>
        <w:rPr>
          <w:sz w:val="24"/>
          <w:szCs w:val="24"/>
        </w:rPr>
        <w:t xml:space="preserve">Кроме того, </w:t>
      </w:r>
    </w:p>
    <w:p w:rsidR="00996082" w:rsidRPr="008E59B5" w:rsidRDefault="00996082" w:rsidP="00996082">
      <w:pPr>
        <w:spacing w:before="240"/>
        <w:rPr>
          <w:sz w:val="24"/>
          <w:szCs w:val="24"/>
        </w:rPr>
      </w:pPr>
      <w:r w:rsidRPr="008E59B5">
        <w:rPr>
          <w:sz w:val="24"/>
          <w:szCs w:val="24"/>
        </w:rPr>
        <w:t xml:space="preserve">Я, ___________________________________________________________________, </w:t>
      </w:r>
    </w:p>
    <w:p w:rsidR="00996082" w:rsidRPr="008E59B5" w:rsidRDefault="00996082" w:rsidP="00996082">
      <w:pPr>
        <w:rPr>
          <w:sz w:val="24"/>
          <w:szCs w:val="24"/>
          <w:vertAlign w:val="superscript"/>
        </w:rPr>
      </w:pPr>
      <w:r w:rsidRPr="008E59B5">
        <w:rPr>
          <w:sz w:val="24"/>
          <w:szCs w:val="24"/>
          <w:vertAlign w:val="superscript"/>
        </w:rPr>
        <w:t>(Ф.И.О. полностью)</w:t>
      </w:r>
    </w:p>
    <w:p w:rsidR="00996082" w:rsidRDefault="00996082" w:rsidP="00996082">
      <w:pPr>
        <w:spacing w:before="240"/>
        <w:rPr>
          <w:sz w:val="24"/>
          <w:szCs w:val="24"/>
        </w:rPr>
      </w:pPr>
      <w:r>
        <w:rPr>
          <w:sz w:val="24"/>
          <w:szCs w:val="24"/>
        </w:rPr>
        <w:t xml:space="preserve">И члены семьи </w:t>
      </w:r>
    </w:p>
    <w:tbl>
      <w:tblPr>
        <w:tblW w:w="8165" w:type="dxa"/>
        <w:tblInd w:w="1361" w:type="dxa"/>
        <w:tblLayout w:type="fixed"/>
        <w:tblCellMar>
          <w:left w:w="28" w:type="dxa"/>
          <w:right w:w="28" w:type="dxa"/>
        </w:tblCellMar>
        <w:tblLook w:val="0000"/>
      </w:tblPr>
      <w:tblGrid>
        <w:gridCol w:w="5802"/>
        <w:gridCol w:w="291"/>
        <w:gridCol w:w="2072"/>
      </w:tblGrid>
      <w:tr w:rsidR="00996082" w:rsidTr="00F01883">
        <w:tc>
          <w:tcPr>
            <w:tcW w:w="5802" w:type="dxa"/>
            <w:tcBorders>
              <w:top w:val="nil"/>
              <w:left w:val="nil"/>
              <w:bottom w:val="single" w:sz="4" w:space="0" w:color="auto"/>
              <w:right w:val="nil"/>
            </w:tcBorders>
            <w:vAlign w:val="bottom"/>
          </w:tcPr>
          <w:p w:rsidR="00996082" w:rsidRDefault="00996082" w:rsidP="002165D7">
            <w:pPr>
              <w:keepNext/>
              <w:jc w:val="center"/>
              <w:rPr>
                <w:sz w:val="24"/>
                <w:szCs w:val="24"/>
              </w:rPr>
            </w:pPr>
          </w:p>
        </w:tc>
        <w:tc>
          <w:tcPr>
            <w:tcW w:w="291" w:type="dxa"/>
            <w:tcBorders>
              <w:top w:val="nil"/>
              <w:left w:val="nil"/>
              <w:bottom w:val="nil"/>
              <w:right w:val="nil"/>
            </w:tcBorders>
            <w:vAlign w:val="bottom"/>
          </w:tcPr>
          <w:p w:rsidR="00996082" w:rsidRDefault="00996082" w:rsidP="002165D7">
            <w:pPr>
              <w:keepNext/>
              <w:rPr>
                <w:sz w:val="24"/>
                <w:szCs w:val="24"/>
              </w:rPr>
            </w:pPr>
          </w:p>
        </w:tc>
        <w:tc>
          <w:tcPr>
            <w:tcW w:w="2072" w:type="dxa"/>
            <w:tcBorders>
              <w:top w:val="nil"/>
              <w:left w:val="nil"/>
              <w:bottom w:val="single" w:sz="4" w:space="0" w:color="auto"/>
              <w:right w:val="nil"/>
            </w:tcBorders>
            <w:vAlign w:val="bottom"/>
          </w:tcPr>
          <w:p w:rsidR="00996082" w:rsidRDefault="00996082" w:rsidP="002165D7">
            <w:pPr>
              <w:keepNext/>
              <w:jc w:val="center"/>
              <w:rPr>
                <w:sz w:val="24"/>
                <w:szCs w:val="24"/>
              </w:rPr>
            </w:pPr>
          </w:p>
        </w:tc>
      </w:tr>
      <w:tr w:rsidR="00996082" w:rsidTr="00F01883">
        <w:tc>
          <w:tcPr>
            <w:tcW w:w="5802" w:type="dxa"/>
            <w:tcBorders>
              <w:top w:val="nil"/>
              <w:left w:val="nil"/>
              <w:bottom w:val="nil"/>
              <w:right w:val="nil"/>
            </w:tcBorders>
          </w:tcPr>
          <w:p w:rsidR="00996082" w:rsidRDefault="00996082" w:rsidP="002165D7">
            <w:pPr>
              <w:keepNext/>
              <w:jc w:val="center"/>
            </w:pPr>
            <w:r w:rsidRPr="00F66C57">
              <w:t>(ф.и.о.)</w:t>
            </w:r>
          </w:p>
        </w:tc>
        <w:tc>
          <w:tcPr>
            <w:tcW w:w="291" w:type="dxa"/>
            <w:tcBorders>
              <w:top w:val="nil"/>
              <w:left w:val="nil"/>
              <w:bottom w:val="nil"/>
              <w:right w:val="nil"/>
            </w:tcBorders>
          </w:tcPr>
          <w:p w:rsidR="00996082" w:rsidRDefault="00996082" w:rsidP="002165D7">
            <w:pPr>
              <w:keepNext/>
            </w:pPr>
          </w:p>
        </w:tc>
        <w:tc>
          <w:tcPr>
            <w:tcW w:w="2072" w:type="dxa"/>
            <w:tcBorders>
              <w:top w:val="nil"/>
              <w:left w:val="nil"/>
              <w:bottom w:val="nil"/>
              <w:right w:val="nil"/>
            </w:tcBorders>
          </w:tcPr>
          <w:p w:rsidR="00996082" w:rsidRDefault="00996082" w:rsidP="002165D7">
            <w:pPr>
              <w:keepNext/>
              <w:jc w:val="center"/>
            </w:pPr>
            <w:r w:rsidRPr="00F66C57">
              <w:t>(дата рождения)</w:t>
            </w:r>
          </w:p>
        </w:tc>
      </w:tr>
      <w:tr w:rsidR="00996082" w:rsidTr="00F01883">
        <w:tc>
          <w:tcPr>
            <w:tcW w:w="5802"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91" w:type="dxa"/>
            <w:tcBorders>
              <w:top w:val="nil"/>
              <w:left w:val="nil"/>
              <w:bottom w:val="nil"/>
              <w:right w:val="nil"/>
            </w:tcBorders>
            <w:vAlign w:val="bottom"/>
          </w:tcPr>
          <w:p w:rsidR="00996082" w:rsidRDefault="00996082" w:rsidP="002165D7">
            <w:pPr>
              <w:rPr>
                <w:sz w:val="24"/>
                <w:szCs w:val="24"/>
              </w:rPr>
            </w:pPr>
          </w:p>
        </w:tc>
        <w:tc>
          <w:tcPr>
            <w:tcW w:w="2072" w:type="dxa"/>
            <w:tcBorders>
              <w:top w:val="nil"/>
              <w:left w:val="nil"/>
              <w:bottom w:val="single" w:sz="4" w:space="0" w:color="auto"/>
              <w:right w:val="nil"/>
            </w:tcBorders>
            <w:vAlign w:val="bottom"/>
          </w:tcPr>
          <w:p w:rsidR="00996082" w:rsidRDefault="00996082" w:rsidP="002165D7">
            <w:pPr>
              <w:jc w:val="center"/>
              <w:rPr>
                <w:sz w:val="24"/>
                <w:szCs w:val="24"/>
              </w:rPr>
            </w:pPr>
          </w:p>
        </w:tc>
      </w:tr>
      <w:tr w:rsidR="00996082" w:rsidTr="00F01883">
        <w:tc>
          <w:tcPr>
            <w:tcW w:w="5802" w:type="dxa"/>
            <w:tcBorders>
              <w:top w:val="nil"/>
              <w:left w:val="nil"/>
              <w:bottom w:val="nil"/>
              <w:right w:val="nil"/>
            </w:tcBorders>
          </w:tcPr>
          <w:p w:rsidR="00996082" w:rsidRDefault="00996082" w:rsidP="002165D7">
            <w:pPr>
              <w:jc w:val="center"/>
            </w:pPr>
            <w:r w:rsidRPr="00F66C57">
              <w:t>(ф.и.о.)</w:t>
            </w:r>
          </w:p>
        </w:tc>
        <w:tc>
          <w:tcPr>
            <w:tcW w:w="291" w:type="dxa"/>
            <w:tcBorders>
              <w:top w:val="nil"/>
              <w:left w:val="nil"/>
              <w:bottom w:val="nil"/>
              <w:right w:val="nil"/>
            </w:tcBorders>
          </w:tcPr>
          <w:p w:rsidR="00996082" w:rsidRDefault="00996082" w:rsidP="002165D7"/>
        </w:tc>
        <w:tc>
          <w:tcPr>
            <w:tcW w:w="2072" w:type="dxa"/>
            <w:tcBorders>
              <w:top w:val="nil"/>
              <w:left w:val="nil"/>
              <w:bottom w:val="nil"/>
              <w:right w:val="nil"/>
            </w:tcBorders>
          </w:tcPr>
          <w:p w:rsidR="00996082" w:rsidRDefault="00996082" w:rsidP="002165D7">
            <w:pPr>
              <w:jc w:val="center"/>
            </w:pPr>
            <w:r w:rsidRPr="00F66C57">
              <w:t>(дата рождения)</w:t>
            </w:r>
          </w:p>
        </w:tc>
      </w:tr>
      <w:tr w:rsidR="00996082" w:rsidTr="00F01883">
        <w:tc>
          <w:tcPr>
            <w:tcW w:w="5802" w:type="dxa"/>
            <w:tcBorders>
              <w:top w:val="nil"/>
              <w:left w:val="nil"/>
              <w:bottom w:val="single" w:sz="4" w:space="0" w:color="auto"/>
              <w:right w:val="nil"/>
            </w:tcBorders>
            <w:vAlign w:val="bottom"/>
          </w:tcPr>
          <w:p w:rsidR="00996082" w:rsidRDefault="00996082" w:rsidP="002F65B3">
            <w:pPr>
              <w:rPr>
                <w:sz w:val="24"/>
                <w:szCs w:val="24"/>
              </w:rPr>
            </w:pPr>
          </w:p>
        </w:tc>
        <w:tc>
          <w:tcPr>
            <w:tcW w:w="291" w:type="dxa"/>
            <w:tcBorders>
              <w:top w:val="nil"/>
              <w:left w:val="nil"/>
              <w:bottom w:val="nil"/>
              <w:right w:val="nil"/>
            </w:tcBorders>
            <w:vAlign w:val="bottom"/>
          </w:tcPr>
          <w:p w:rsidR="00996082" w:rsidRDefault="00996082" w:rsidP="002165D7">
            <w:pPr>
              <w:rPr>
                <w:sz w:val="24"/>
                <w:szCs w:val="24"/>
              </w:rPr>
            </w:pPr>
          </w:p>
        </w:tc>
        <w:tc>
          <w:tcPr>
            <w:tcW w:w="2072" w:type="dxa"/>
            <w:tcBorders>
              <w:top w:val="nil"/>
              <w:left w:val="nil"/>
              <w:bottom w:val="single" w:sz="4" w:space="0" w:color="auto"/>
              <w:right w:val="nil"/>
            </w:tcBorders>
            <w:vAlign w:val="bottom"/>
          </w:tcPr>
          <w:p w:rsidR="00996082" w:rsidRDefault="00996082" w:rsidP="002165D7">
            <w:pPr>
              <w:jc w:val="center"/>
              <w:rPr>
                <w:sz w:val="24"/>
                <w:szCs w:val="24"/>
              </w:rPr>
            </w:pPr>
          </w:p>
        </w:tc>
      </w:tr>
      <w:tr w:rsidR="00996082" w:rsidTr="00F01883">
        <w:tc>
          <w:tcPr>
            <w:tcW w:w="5802" w:type="dxa"/>
            <w:tcBorders>
              <w:top w:val="nil"/>
              <w:left w:val="nil"/>
              <w:bottom w:val="nil"/>
              <w:right w:val="nil"/>
            </w:tcBorders>
          </w:tcPr>
          <w:p w:rsidR="00996082" w:rsidRDefault="00996082" w:rsidP="002165D7">
            <w:pPr>
              <w:jc w:val="center"/>
            </w:pPr>
            <w:r w:rsidRPr="00F66C57">
              <w:t>(ф.и.о.)</w:t>
            </w:r>
          </w:p>
        </w:tc>
        <w:tc>
          <w:tcPr>
            <w:tcW w:w="291" w:type="dxa"/>
            <w:tcBorders>
              <w:top w:val="nil"/>
              <w:left w:val="nil"/>
              <w:bottom w:val="nil"/>
              <w:right w:val="nil"/>
            </w:tcBorders>
          </w:tcPr>
          <w:p w:rsidR="00996082" w:rsidRDefault="00996082" w:rsidP="002165D7"/>
        </w:tc>
        <w:tc>
          <w:tcPr>
            <w:tcW w:w="2072" w:type="dxa"/>
            <w:tcBorders>
              <w:top w:val="nil"/>
              <w:left w:val="nil"/>
              <w:bottom w:val="nil"/>
              <w:right w:val="nil"/>
            </w:tcBorders>
          </w:tcPr>
          <w:p w:rsidR="00996082" w:rsidRDefault="00996082" w:rsidP="002165D7">
            <w:pPr>
              <w:jc w:val="center"/>
            </w:pPr>
            <w:r w:rsidRPr="00F66C57">
              <w:t>(дата рождения)</w:t>
            </w:r>
          </w:p>
        </w:tc>
      </w:tr>
    </w:tbl>
    <w:p w:rsidR="00996082" w:rsidRDefault="00996082" w:rsidP="00996082">
      <w:pPr>
        <w:spacing w:before="240"/>
        <w:jc w:val="both"/>
        <w:rPr>
          <w:sz w:val="24"/>
          <w:szCs w:val="24"/>
        </w:rPr>
      </w:pPr>
      <w:r w:rsidRPr="008E59B5">
        <w:rPr>
          <w:sz w:val="24"/>
          <w:szCs w:val="24"/>
        </w:rPr>
        <w:t>да</w:t>
      </w:r>
      <w:r>
        <w:rPr>
          <w:sz w:val="24"/>
          <w:szCs w:val="24"/>
        </w:rPr>
        <w:t xml:space="preserve">ём </w:t>
      </w:r>
      <w:r w:rsidRPr="008E59B5">
        <w:rPr>
          <w:sz w:val="24"/>
          <w:szCs w:val="24"/>
        </w:rPr>
        <w:t xml:space="preserve">письменное согласие </w:t>
      </w:r>
      <w:r>
        <w:rPr>
          <w:sz w:val="24"/>
          <w:szCs w:val="24"/>
        </w:rPr>
        <w:t>на</w:t>
      </w:r>
      <w:r w:rsidRPr="008E59B5">
        <w:rPr>
          <w:sz w:val="24"/>
          <w:szCs w:val="24"/>
        </w:rPr>
        <w:t xml:space="preserve"> представлени</w:t>
      </w:r>
      <w:r>
        <w:rPr>
          <w:sz w:val="24"/>
          <w:szCs w:val="24"/>
        </w:rPr>
        <w:t>е</w:t>
      </w:r>
      <w:r w:rsidRPr="008E59B5">
        <w:rPr>
          <w:sz w:val="24"/>
          <w:szCs w:val="24"/>
        </w:rPr>
        <w:t xml:space="preserve"> персональных данных в соответствии с законодательством Российской Федерации для дальнейшей обработки и учета.</w:t>
      </w:r>
    </w:p>
    <w:p w:rsidR="00996082" w:rsidRDefault="00996082" w:rsidP="00996082">
      <w:pPr>
        <w:spacing w:before="120"/>
        <w:ind w:firstLine="567"/>
        <w:jc w:val="both"/>
        <w:rPr>
          <w:sz w:val="24"/>
          <w:szCs w:val="24"/>
        </w:rPr>
      </w:pPr>
    </w:p>
    <w:tbl>
      <w:tblPr>
        <w:tblW w:w="9526" w:type="dxa"/>
        <w:tblLayout w:type="fixed"/>
        <w:tblCellMar>
          <w:left w:w="28" w:type="dxa"/>
          <w:right w:w="28" w:type="dxa"/>
        </w:tblCellMar>
        <w:tblLook w:val="0000"/>
      </w:tblPr>
      <w:tblGrid>
        <w:gridCol w:w="4536"/>
        <w:gridCol w:w="284"/>
        <w:gridCol w:w="2495"/>
        <w:gridCol w:w="284"/>
        <w:gridCol w:w="1927"/>
      </w:tblGrid>
      <w:tr w:rsidR="00996082" w:rsidTr="00F01883">
        <w:tc>
          <w:tcPr>
            <w:tcW w:w="4536"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2495"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84" w:type="dxa"/>
            <w:tcBorders>
              <w:top w:val="nil"/>
              <w:left w:val="nil"/>
              <w:bottom w:val="nil"/>
              <w:right w:val="nil"/>
            </w:tcBorders>
            <w:vAlign w:val="bottom"/>
          </w:tcPr>
          <w:p w:rsidR="00996082" w:rsidRDefault="00996082" w:rsidP="002165D7">
            <w:pPr>
              <w:rPr>
                <w:sz w:val="24"/>
                <w:szCs w:val="24"/>
              </w:rPr>
            </w:pPr>
          </w:p>
        </w:tc>
        <w:tc>
          <w:tcPr>
            <w:tcW w:w="1927" w:type="dxa"/>
            <w:tcBorders>
              <w:top w:val="nil"/>
              <w:left w:val="nil"/>
              <w:bottom w:val="single" w:sz="4" w:space="0" w:color="auto"/>
              <w:right w:val="nil"/>
            </w:tcBorders>
            <w:vAlign w:val="bottom"/>
          </w:tcPr>
          <w:p w:rsidR="00996082" w:rsidRDefault="00996082" w:rsidP="002165D7">
            <w:pPr>
              <w:jc w:val="center"/>
              <w:rPr>
                <w:sz w:val="24"/>
                <w:szCs w:val="24"/>
              </w:rPr>
            </w:pPr>
          </w:p>
        </w:tc>
      </w:tr>
      <w:tr w:rsidR="00996082" w:rsidTr="00F01883">
        <w:tc>
          <w:tcPr>
            <w:tcW w:w="4536" w:type="dxa"/>
            <w:tcBorders>
              <w:top w:val="nil"/>
              <w:left w:val="nil"/>
              <w:bottom w:val="nil"/>
              <w:right w:val="nil"/>
            </w:tcBorders>
          </w:tcPr>
          <w:p w:rsidR="00996082" w:rsidRDefault="00996082" w:rsidP="002165D7">
            <w:pPr>
              <w:jc w:val="center"/>
            </w:pPr>
            <w:r w:rsidRPr="00F66C57">
              <w:t>(ф.и.о.</w:t>
            </w:r>
            <w:r>
              <w:t xml:space="preserve"> заявителя</w:t>
            </w:r>
            <w:r w:rsidRPr="00F66C57">
              <w:t>)</w:t>
            </w:r>
          </w:p>
        </w:tc>
        <w:tc>
          <w:tcPr>
            <w:tcW w:w="284" w:type="dxa"/>
            <w:tcBorders>
              <w:top w:val="nil"/>
              <w:left w:val="nil"/>
              <w:bottom w:val="nil"/>
              <w:right w:val="nil"/>
            </w:tcBorders>
          </w:tcPr>
          <w:p w:rsidR="00996082" w:rsidRDefault="00996082" w:rsidP="002165D7"/>
        </w:tc>
        <w:tc>
          <w:tcPr>
            <w:tcW w:w="2495" w:type="dxa"/>
            <w:tcBorders>
              <w:top w:val="nil"/>
              <w:left w:val="nil"/>
              <w:bottom w:val="nil"/>
              <w:right w:val="nil"/>
            </w:tcBorders>
          </w:tcPr>
          <w:p w:rsidR="00996082" w:rsidRDefault="00996082" w:rsidP="002165D7">
            <w:pPr>
              <w:jc w:val="center"/>
            </w:pPr>
            <w:r>
              <w:t>(подпись заявителя)</w:t>
            </w:r>
          </w:p>
        </w:tc>
        <w:tc>
          <w:tcPr>
            <w:tcW w:w="284" w:type="dxa"/>
            <w:tcBorders>
              <w:top w:val="nil"/>
              <w:left w:val="nil"/>
              <w:bottom w:val="nil"/>
              <w:right w:val="nil"/>
            </w:tcBorders>
          </w:tcPr>
          <w:p w:rsidR="00996082" w:rsidRDefault="00996082" w:rsidP="002165D7"/>
        </w:tc>
        <w:tc>
          <w:tcPr>
            <w:tcW w:w="1927" w:type="dxa"/>
            <w:tcBorders>
              <w:top w:val="nil"/>
              <w:left w:val="nil"/>
              <w:bottom w:val="nil"/>
              <w:right w:val="nil"/>
            </w:tcBorders>
          </w:tcPr>
          <w:p w:rsidR="00996082" w:rsidRDefault="00996082" w:rsidP="002165D7">
            <w:pPr>
              <w:jc w:val="center"/>
            </w:pPr>
            <w:r>
              <w:t>(дата</w:t>
            </w:r>
            <w:r w:rsidRPr="00F66C57">
              <w:t>)</w:t>
            </w:r>
          </w:p>
        </w:tc>
      </w:tr>
    </w:tbl>
    <w:p w:rsidR="00996082" w:rsidRDefault="00996082" w:rsidP="00996082">
      <w:pPr>
        <w:spacing w:before="120"/>
        <w:rPr>
          <w:sz w:val="24"/>
          <w:szCs w:val="24"/>
        </w:rPr>
      </w:pPr>
      <w:r w:rsidRPr="00375F6D">
        <w:rPr>
          <w:sz w:val="24"/>
          <w:szCs w:val="24"/>
        </w:rPr>
        <w:t>Совершеннолетние члены семьи:</w:t>
      </w:r>
    </w:p>
    <w:tbl>
      <w:tblPr>
        <w:tblW w:w="9752" w:type="dxa"/>
        <w:tblLayout w:type="fixed"/>
        <w:tblCellMar>
          <w:left w:w="28" w:type="dxa"/>
          <w:right w:w="28" w:type="dxa"/>
        </w:tblCellMar>
        <w:tblLook w:val="0000"/>
      </w:tblPr>
      <w:tblGrid>
        <w:gridCol w:w="340"/>
        <w:gridCol w:w="6691"/>
        <w:gridCol w:w="284"/>
        <w:gridCol w:w="2211"/>
        <w:gridCol w:w="226"/>
      </w:tblGrid>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1)</w:t>
            </w:r>
          </w:p>
        </w:tc>
        <w:tc>
          <w:tcPr>
            <w:tcW w:w="6691" w:type="dxa"/>
            <w:tcBorders>
              <w:top w:val="nil"/>
              <w:left w:val="nil"/>
              <w:bottom w:val="single" w:sz="4" w:space="0" w:color="auto"/>
              <w:right w:val="nil"/>
            </w:tcBorders>
            <w:vAlign w:val="bottom"/>
          </w:tcPr>
          <w:p w:rsidR="00996082" w:rsidRDefault="00996082" w:rsidP="002165D7">
            <w:pPr>
              <w:rPr>
                <w:sz w:val="24"/>
                <w:szCs w:val="24"/>
              </w:rPr>
            </w:pPr>
          </w:p>
        </w:tc>
        <w:tc>
          <w:tcPr>
            <w:tcW w:w="284" w:type="dxa"/>
            <w:tcBorders>
              <w:top w:val="nil"/>
              <w:left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26"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6691" w:type="dxa"/>
            <w:tcBorders>
              <w:top w:val="single" w:sz="4" w:space="0" w:color="auto"/>
            </w:tcBorders>
          </w:tcPr>
          <w:p w:rsidR="00996082" w:rsidRPr="00FE65A8" w:rsidRDefault="00996082" w:rsidP="002165D7">
            <w:pPr>
              <w:jc w:val="center"/>
            </w:pPr>
            <w:r w:rsidRPr="00F66C57">
              <w:t>(ф.и.о.</w:t>
            </w:r>
            <w:r>
              <w:t>, подпись</w:t>
            </w:r>
            <w:r w:rsidRPr="00F66C57">
              <w:t>)</w:t>
            </w:r>
          </w:p>
        </w:tc>
        <w:tc>
          <w:tcPr>
            <w:tcW w:w="284" w:type="dxa"/>
          </w:tcPr>
          <w:p w:rsidR="00996082" w:rsidRPr="00FE65A8" w:rsidRDefault="00996082" w:rsidP="002165D7">
            <w:pPr>
              <w:jc w:val="center"/>
            </w:pPr>
          </w:p>
        </w:tc>
        <w:tc>
          <w:tcPr>
            <w:tcW w:w="2211" w:type="dxa"/>
            <w:tcBorders>
              <w:top w:val="single" w:sz="4" w:space="0" w:color="auto"/>
            </w:tcBorders>
          </w:tcPr>
          <w:p w:rsidR="00996082" w:rsidRPr="00FE65A8" w:rsidRDefault="00996082" w:rsidP="002165D7">
            <w:pPr>
              <w:jc w:val="center"/>
            </w:pPr>
            <w:r>
              <w:t>(дата</w:t>
            </w:r>
            <w:r w:rsidRPr="00F66C57">
              <w:t>)</w:t>
            </w:r>
          </w:p>
        </w:tc>
        <w:tc>
          <w:tcPr>
            <w:tcW w:w="226"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2)</w:t>
            </w:r>
          </w:p>
        </w:tc>
        <w:tc>
          <w:tcPr>
            <w:tcW w:w="6691" w:type="dxa"/>
            <w:tcBorders>
              <w:top w:val="nil"/>
              <w:left w:val="nil"/>
              <w:bottom w:val="single" w:sz="4" w:space="0" w:color="auto"/>
              <w:right w:val="nil"/>
            </w:tcBorders>
            <w:vAlign w:val="bottom"/>
          </w:tcPr>
          <w:p w:rsidR="00996082" w:rsidRDefault="00996082" w:rsidP="002165D7">
            <w:pPr>
              <w:rPr>
                <w:sz w:val="24"/>
                <w:szCs w:val="24"/>
              </w:rPr>
            </w:pPr>
          </w:p>
        </w:tc>
        <w:tc>
          <w:tcPr>
            <w:tcW w:w="284" w:type="dxa"/>
            <w:tcBorders>
              <w:top w:val="nil"/>
              <w:left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26"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6691" w:type="dxa"/>
            <w:tcBorders>
              <w:top w:val="single" w:sz="4" w:space="0" w:color="auto"/>
            </w:tcBorders>
          </w:tcPr>
          <w:p w:rsidR="00996082" w:rsidRPr="00FE65A8" w:rsidRDefault="00996082" w:rsidP="002165D7">
            <w:pPr>
              <w:jc w:val="center"/>
            </w:pPr>
            <w:r w:rsidRPr="00F66C57">
              <w:t>(ф.и.о.</w:t>
            </w:r>
            <w:r>
              <w:t>, подпись</w:t>
            </w:r>
            <w:r w:rsidRPr="00F66C57">
              <w:t>)</w:t>
            </w:r>
          </w:p>
        </w:tc>
        <w:tc>
          <w:tcPr>
            <w:tcW w:w="284" w:type="dxa"/>
          </w:tcPr>
          <w:p w:rsidR="00996082" w:rsidRPr="00FE65A8" w:rsidRDefault="00996082" w:rsidP="002165D7">
            <w:pPr>
              <w:jc w:val="center"/>
            </w:pPr>
          </w:p>
        </w:tc>
        <w:tc>
          <w:tcPr>
            <w:tcW w:w="2211" w:type="dxa"/>
            <w:tcBorders>
              <w:top w:val="single" w:sz="4" w:space="0" w:color="auto"/>
            </w:tcBorders>
          </w:tcPr>
          <w:p w:rsidR="00996082" w:rsidRPr="00FE65A8" w:rsidRDefault="00996082" w:rsidP="002165D7">
            <w:pPr>
              <w:jc w:val="center"/>
            </w:pPr>
            <w:r>
              <w:t>(дата</w:t>
            </w:r>
            <w:r w:rsidRPr="00F66C57">
              <w:t>)</w:t>
            </w:r>
          </w:p>
        </w:tc>
        <w:tc>
          <w:tcPr>
            <w:tcW w:w="226"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3)</w:t>
            </w:r>
          </w:p>
        </w:tc>
        <w:tc>
          <w:tcPr>
            <w:tcW w:w="6691" w:type="dxa"/>
            <w:tcBorders>
              <w:top w:val="nil"/>
              <w:left w:val="nil"/>
              <w:bottom w:val="single" w:sz="4" w:space="0" w:color="auto"/>
              <w:right w:val="nil"/>
            </w:tcBorders>
            <w:vAlign w:val="bottom"/>
          </w:tcPr>
          <w:p w:rsidR="00996082" w:rsidRDefault="00996082" w:rsidP="002165D7">
            <w:pPr>
              <w:rPr>
                <w:sz w:val="24"/>
                <w:szCs w:val="24"/>
              </w:rPr>
            </w:pPr>
          </w:p>
        </w:tc>
        <w:tc>
          <w:tcPr>
            <w:tcW w:w="284" w:type="dxa"/>
            <w:tcBorders>
              <w:top w:val="nil"/>
              <w:left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26"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6691" w:type="dxa"/>
            <w:tcBorders>
              <w:top w:val="single" w:sz="4" w:space="0" w:color="auto"/>
            </w:tcBorders>
          </w:tcPr>
          <w:p w:rsidR="00996082" w:rsidRPr="00FE65A8" w:rsidRDefault="00996082" w:rsidP="002165D7">
            <w:pPr>
              <w:jc w:val="center"/>
            </w:pPr>
            <w:r w:rsidRPr="00F66C57">
              <w:t>(ф.и.о.</w:t>
            </w:r>
            <w:r>
              <w:t>, подпись</w:t>
            </w:r>
            <w:r w:rsidRPr="00F66C57">
              <w:t>)</w:t>
            </w:r>
          </w:p>
        </w:tc>
        <w:tc>
          <w:tcPr>
            <w:tcW w:w="284" w:type="dxa"/>
          </w:tcPr>
          <w:p w:rsidR="00996082" w:rsidRPr="00FE65A8" w:rsidRDefault="00996082" w:rsidP="002165D7">
            <w:pPr>
              <w:jc w:val="center"/>
            </w:pPr>
          </w:p>
        </w:tc>
        <w:tc>
          <w:tcPr>
            <w:tcW w:w="2211" w:type="dxa"/>
            <w:tcBorders>
              <w:top w:val="single" w:sz="4" w:space="0" w:color="auto"/>
            </w:tcBorders>
          </w:tcPr>
          <w:p w:rsidR="00996082" w:rsidRPr="00FE65A8" w:rsidRDefault="00996082" w:rsidP="002165D7">
            <w:pPr>
              <w:jc w:val="center"/>
            </w:pPr>
            <w:r>
              <w:t>(дата</w:t>
            </w:r>
            <w:r w:rsidRPr="00F66C57">
              <w:t>)</w:t>
            </w:r>
          </w:p>
        </w:tc>
        <w:tc>
          <w:tcPr>
            <w:tcW w:w="226"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4)</w:t>
            </w:r>
          </w:p>
        </w:tc>
        <w:tc>
          <w:tcPr>
            <w:tcW w:w="6691" w:type="dxa"/>
            <w:tcBorders>
              <w:top w:val="nil"/>
              <w:left w:val="nil"/>
              <w:bottom w:val="single" w:sz="4" w:space="0" w:color="auto"/>
              <w:right w:val="nil"/>
            </w:tcBorders>
            <w:vAlign w:val="bottom"/>
          </w:tcPr>
          <w:p w:rsidR="00996082" w:rsidRDefault="00996082" w:rsidP="002165D7">
            <w:pPr>
              <w:rPr>
                <w:sz w:val="24"/>
                <w:szCs w:val="24"/>
              </w:rPr>
            </w:pPr>
          </w:p>
        </w:tc>
        <w:tc>
          <w:tcPr>
            <w:tcW w:w="284" w:type="dxa"/>
            <w:tcBorders>
              <w:top w:val="nil"/>
              <w:left w:val="nil"/>
              <w:right w:val="nil"/>
            </w:tcBorders>
            <w:vAlign w:val="bottom"/>
          </w:tcPr>
          <w:p w:rsidR="00996082" w:rsidRDefault="00996082" w:rsidP="002165D7">
            <w:pPr>
              <w:rPr>
                <w:sz w:val="24"/>
                <w:szCs w:val="24"/>
              </w:rPr>
            </w:pPr>
          </w:p>
        </w:tc>
        <w:tc>
          <w:tcPr>
            <w:tcW w:w="2211" w:type="dxa"/>
            <w:tcBorders>
              <w:top w:val="nil"/>
              <w:left w:val="nil"/>
              <w:bottom w:val="single" w:sz="4" w:space="0" w:color="auto"/>
              <w:right w:val="nil"/>
            </w:tcBorders>
            <w:vAlign w:val="bottom"/>
          </w:tcPr>
          <w:p w:rsidR="00996082" w:rsidRDefault="00996082" w:rsidP="002165D7">
            <w:pPr>
              <w:jc w:val="center"/>
              <w:rPr>
                <w:sz w:val="24"/>
                <w:szCs w:val="24"/>
              </w:rPr>
            </w:pPr>
          </w:p>
        </w:tc>
        <w:tc>
          <w:tcPr>
            <w:tcW w:w="226"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6691" w:type="dxa"/>
            <w:tcBorders>
              <w:top w:val="single" w:sz="4" w:space="0" w:color="auto"/>
            </w:tcBorders>
          </w:tcPr>
          <w:p w:rsidR="00996082" w:rsidRPr="00FE65A8" w:rsidRDefault="00996082" w:rsidP="002165D7">
            <w:pPr>
              <w:jc w:val="center"/>
            </w:pPr>
            <w:r w:rsidRPr="00F66C57">
              <w:t>(ф.и.о.</w:t>
            </w:r>
            <w:r>
              <w:t>, подпись</w:t>
            </w:r>
            <w:r w:rsidRPr="00F66C57">
              <w:t>)</w:t>
            </w:r>
          </w:p>
        </w:tc>
        <w:tc>
          <w:tcPr>
            <w:tcW w:w="284" w:type="dxa"/>
          </w:tcPr>
          <w:p w:rsidR="00996082" w:rsidRPr="00FE65A8" w:rsidRDefault="00996082" w:rsidP="002165D7">
            <w:pPr>
              <w:jc w:val="center"/>
            </w:pPr>
          </w:p>
        </w:tc>
        <w:tc>
          <w:tcPr>
            <w:tcW w:w="2211" w:type="dxa"/>
            <w:tcBorders>
              <w:top w:val="single" w:sz="4" w:space="0" w:color="auto"/>
            </w:tcBorders>
          </w:tcPr>
          <w:p w:rsidR="00996082" w:rsidRPr="00FE65A8" w:rsidRDefault="00996082" w:rsidP="002165D7">
            <w:pPr>
              <w:jc w:val="center"/>
            </w:pPr>
            <w:r>
              <w:t>(дата</w:t>
            </w:r>
            <w:r w:rsidRPr="00F66C57">
              <w:t>)</w:t>
            </w:r>
          </w:p>
        </w:tc>
        <w:tc>
          <w:tcPr>
            <w:tcW w:w="226" w:type="dxa"/>
          </w:tcPr>
          <w:p w:rsidR="00996082" w:rsidRPr="00FE65A8" w:rsidRDefault="00996082" w:rsidP="002165D7"/>
        </w:tc>
      </w:tr>
    </w:tbl>
    <w:p w:rsidR="00996082" w:rsidRDefault="00996082" w:rsidP="00996082">
      <w:pPr>
        <w:spacing w:before="240"/>
        <w:rPr>
          <w:sz w:val="24"/>
          <w:szCs w:val="24"/>
        </w:rPr>
      </w:pPr>
      <w:r w:rsidRPr="00786026">
        <w:rPr>
          <w:sz w:val="24"/>
          <w:szCs w:val="24"/>
        </w:rPr>
        <w:t>К заявлению прилагаются следующие документы:</w:t>
      </w:r>
    </w:p>
    <w:tbl>
      <w:tblPr>
        <w:tblW w:w="9753" w:type="dxa"/>
        <w:tblLayout w:type="fixed"/>
        <w:tblCellMar>
          <w:left w:w="28" w:type="dxa"/>
          <w:right w:w="28" w:type="dxa"/>
        </w:tblCellMar>
        <w:tblLook w:val="0000"/>
      </w:tblPr>
      <w:tblGrid>
        <w:gridCol w:w="340"/>
        <w:gridCol w:w="9186"/>
        <w:gridCol w:w="227"/>
      </w:tblGrid>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1)</w:t>
            </w:r>
          </w:p>
        </w:tc>
        <w:tc>
          <w:tcPr>
            <w:tcW w:w="9186" w:type="dxa"/>
            <w:tcBorders>
              <w:top w:val="nil"/>
              <w:left w:val="nil"/>
              <w:bottom w:val="single" w:sz="4" w:space="0" w:color="auto"/>
              <w:right w:val="nil"/>
            </w:tcBorders>
            <w:vAlign w:val="bottom"/>
          </w:tcPr>
          <w:p w:rsidR="00996082" w:rsidRDefault="00996082" w:rsidP="002165D7">
            <w:pPr>
              <w:rPr>
                <w:sz w:val="24"/>
                <w:szCs w:val="24"/>
              </w:rPr>
            </w:pPr>
          </w:p>
        </w:tc>
        <w:tc>
          <w:tcPr>
            <w:tcW w:w="227"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9186" w:type="dxa"/>
            <w:tcBorders>
              <w:top w:val="single" w:sz="4" w:space="0" w:color="auto"/>
            </w:tcBorders>
          </w:tcPr>
          <w:p w:rsidR="00996082" w:rsidRPr="00FE65A8" w:rsidRDefault="00996082" w:rsidP="002165D7">
            <w:pPr>
              <w:jc w:val="center"/>
            </w:pPr>
            <w:r w:rsidRPr="00D441DC">
              <w:t>(наименование документа и его реквизиты)</w:t>
            </w:r>
          </w:p>
        </w:tc>
        <w:tc>
          <w:tcPr>
            <w:tcW w:w="227"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2)</w:t>
            </w:r>
          </w:p>
        </w:tc>
        <w:tc>
          <w:tcPr>
            <w:tcW w:w="9186" w:type="dxa"/>
            <w:tcBorders>
              <w:top w:val="nil"/>
              <w:left w:val="nil"/>
              <w:bottom w:val="single" w:sz="4" w:space="0" w:color="auto"/>
              <w:right w:val="nil"/>
            </w:tcBorders>
            <w:vAlign w:val="bottom"/>
          </w:tcPr>
          <w:p w:rsidR="00996082" w:rsidRDefault="00996082" w:rsidP="002165D7">
            <w:pPr>
              <w:rPr>
                <w:sz w:val="24"/>
                <w:szCs w:val="24"/>
              </w:rPr>
            </w:pPr>
          </w:p>
        </w:tc>
        <w:tc>
          <w:tcPr>
            <w:tcW w:w="227"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9186" w:type="dxa"/>
            <w:tcBorders>
              <w:top w:val="single" w:sz="4" w:space="0" w:color="auto"/>
            </w:tcBorders>
          </w:tcPr>
          <w:p w:rsidR="00996082" w:rsidRPr="00FE65A8" w:rsidRDefault="00996082" w:rsidP="002165D7">
            <w:pPr>
              <w:jc w:val="center"/>
            </w:pPr>
            <w:r w:rsidRPr="00D441DC">
              <w:t>(наименование документа и его реквизиты)</w:t>
            </w:r>
          </w:p>
        </w:tc>
        <w:tc>
          <w:tcPr>
            <w:tcW w:w="227"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3)</w:t>
            </w:r>
          </w:p>
        </w:tc>
        <w:tc>
          <w:tcPr>
            <w:tcW w:w="9186" w:type="dxa"/>
            <w:tcBorders>
              <w:top w:val="nil"/>
              <w:left w:val="nil"/>
              <w:bottom w:val="single" w:sz="4" w:space="0" w:color="auto"/>
              <w:right w:val="nil"/>
            </w:tcBorders>
            <w:vAlign w:val="bottom"/>
          </w:tcPr>
          <w:p w:rsidR="00996082" w:rsidRDefault="00996082" w:rsidP="002165D7">
            <w:pPr>
              <w:rPr>
                <w:sz w:val="24"/>
                <w:szCs w:val="24"/>
              </w:rPr>
            </w:pPr>
          </w:p>
        </w:tc>
        <w:tc>
          <w:tcPr>
            <w:tcW w:w="227"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9186" w:type="dxa"/>
            <w:tcBorders>
              <w:top w:val="single" w:sz="4" w:space="0" w:color="auto"/>
            </w:tcBorders>
          </w:tcPr>
          <w:p w:rsidR="00996082" w:rsidRPr="00FE65A8" w:rsidRDefault="00996082" w:rsidP="002165D7">
            <w:pPr>
              <w:jc w:val="center"/>
            </w:pPr>
            <w:r w:rsidRPr="00D441DC">
              <w:t>(наименование документа и его реквизиты)</w:t>
            </w:r>
          </w:p>
        </w:tc>
        <w:tc>
          <w:tcPr>
            <w:tcW w:w="227"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4)</w:t>
            </w:r>
          </w:p>
        </w:tc>
        <w:tc>
          <w:tcPr>
            <w:tcW w:w="9186" w:type="dxa"/>
            <w:tcBorders>
              <w:top w:val="nil"/>
              <w:left w:val="nil"/>
              <w:bottom w:val="single" w:sz="4" w:space="0" w:color="auto"/>
              <w:right w:val="nil"/>
            </w:tcBorders>
            <w:vAlign w:val="bottom"/>
          </w:tcPr>
          <w:p w:rsidR="00996082" w:rsidRDefault="00996082" w:rsidP="002165D7">
            <w:pPr>
              <w:rPr>
                <w:sz w:val="24"/>
                <w:szCs w:val="24"/>
              </w:rPr>
            </w:pPr>
          </w:p>
        </w:tc>
        <w:tc>
          <w:tcPr>
            <w:tcW w:w="227"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5)</w:t>
            </w:r>
          </w:p>
        </w:tc>
        <w:tc>
          <w:tcPr>
            <w:tcW w:w="9186" w:type="dxa"/>
            <w:tcBorders>
              <w:top w:val="nil"/>
              <w:left w:val="nil"/>
              <w:bottom w:val="single" w:sz="4" w:space="0" w:color="auto"/>
              <w:right w:val="nil"/>
            </w:tcBorders>
            <w:vAlign w:val="bottom"/>
          </w:tcPr>
          <w:p w:rsidR="00996082" w:rsidRDefault="00996082" w:rsidP="002165D7">
            <w:r w:rsidRPr="00D441DC">
              <w:t>(наименование документа и его реквизиты)</w:t>
            </w:r>
          </w:p>
          <w:p w:rsidR="00996082" w:rsidRDefault="00996082" w:rsidP="002165D7">
            <w:pPr>
              <w:rPr>
                <w:sz w:val="24"/>
                <w:szCs w:val="24"/>
              </w:rPr>
            </w:pPr>
          </w:p>
        </w:tc>
        <w:tc>
          <w:tcPr>
            <w:tcW w:w="227"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9186" w:type="dxa"/>
            <w:tcBorders>
              <w:top w:val="single" w:sz="4" w:space="0" w:color="auto"/>
            </w:tcBorders>
          </w:tcPr>
          <w:p w:rsidR="00996082" w:rsidRPr="00FE65A8" w:rsidRDefault="00996082" w:rsidP="002165D7">
            <w:pPr>
              <w:jc w:val="center"/>
            </w:pPr>
            <w:r w:rsidRPr="00D441DC">
              <w:t>(наименование документа и его реквизиты)</w:t>
            </w:r>
          </w:p>
        </w:tc>
        <w:tc>
          <w:tcPr>
            <w:tcW w:w="227" w:type="dxa"/>
          </w:tcPr>
          <w:p w:rsidR="00996082" w:rsidRPr="00FE65A8" w:rsidRDefault="00996082" w:rsidP="002165D7"/>
        </w:tc>
      </w:tr>
      <w:tr w:rsidR="00996082" w:rsidTr="00F01883">
        <w:tc>
          <w:tcPr>
            <w:tcW w:w="340" w:type="dxa"/>
            <w:tcBorders>
              <w:top w:val="nil"/>
              <w:left w:val="nil"/>
              <w:bottom w:val="nil"/>
              <w:right w:val="nil"/>
            </w:tcBorders>
            <w:vAlign w:val="bottom"/>
          </w:tcPr>
          <w:p w:rsidR="00996082" w:rsidRDefault="00996082" w:rsidP="002165D7">
            <w:pPr>
              <w:rPr>
                <w:sz w:val="24"/>
                <w:szCs w:val="24"/>
              </w:rPr>
            </w:pPr>
            <w:r>
              <w:rPr>
                <w:sz w:val="24"/>
                <w:szCs w:val="24"/>
              </w:rPr>
              <w:t>6)</w:t>
            </w:r>
          </w:p>
        </w:tc>
        <w:tc>
          <w:tcPr>
            <w:tcW w:w="9186" w:type="dxa"/>
            <w:tcBorders>
              <w:top w:val="nil"/>
              <w:left w:val="nil"/>
              <w:bottom w:val="single" w:sz="4" w:space="0" w:color="auto"/>
              <w:right w:val="nil"/>
            </w:tcBorders>
            <w:vAlign w:val="bottom"/>
          </w:tcPr>
          <w:p w:rsidR="00996082" w:rsidRDefault="00996082" w:rsidP="002165D7">
            <w:pPr>
              <w:rPr>
                <w:sz w:val="24"/>
                <w:szCs w:val="24"/>
              </w:rPr>
            </w:pPr>
          </w:p>
        </w:tc>
        <w:tc>
          <w:tcPr>
            <w:tcW w:w="227" w:type="dxa"/>
            <w:tcBorders>
              <w:top w:val="nil"/>
              <w:left w:val="nil"/>
              <w:bottom w:val="nil"/>
              <w:right w:val="nil"/>
            </w:tcBorders>
            <w:vAlign w:val="bottom"/>
          </w:tcPr>
          <w:p w:rsidR="00996082" w:rsidRDefault="00996082" w:rsidP="002165D7">
            <w:pPr>
              <w:rPr>
                <w:sz w:val="24"/>
                <w:szCs w:val="24"/>
              </w:rPr>
            </w:pPr>
            <w:r>
              <w:rPr>
                <w:sz w:val="24"/>
                <w:szCs w:val="24"/>
              </w:rPr>
              <w:t>.</w:t>
            </w:r>
          </w:p>
        </w:tc>
      </w:tr>
      <w:tr w:rsidR="00996082" w:rsidRPr="00FE65A8" w:rsidTr="00F01883">
        <w:tc>
          <w:tcPr>
            <w:tcW w:w="340" w:type="dxa"/>
          </w:tcPr>
          <w:p w:rsidR="00996082" w:rsidRPr="00FE65A8" w:rsidRDefault="00996082" w:rsidP="002165D7"/>
        </w:tc>
        <w:tc>
          <w:tcPr>
            <w:tcW w:w="9186" w:type="dxa"/>
            <w:tcBorders>
              <w:top w:val="single" w:sz="4" w:space="0" w:color="auto"/>
            </w:tcBorders>
          </w:tcPr>
          <w:p w:rsidR="00996082" w:rsidRPr="00FE65A8" w:rsidRDefault="00996082" w:rsidP="002165D7">
            <w:pPr>
              <w:jc w:val="center"/>
            </w:pPr>
            <w:r w:rsidRPr="00D441DC">
              <w:t>(наименование документа и его реквизиты)</w:t>
            </w:r>
          </w:p>
        </w:tc>
        <w:tc>
          <w:tcPr>
            <w:tcW w:w="227" w:type="dxa"/>
          </w:tcPr>
          <w:p w:rsidR="00996082" w:rsidRPr="00FE65A8" w:rsidRDefault="00996082" w:rsidP="002165D7"/>
        </w:tc>
      </w:tr>
    </w:tbl>
    <w:p w:rsidR="00961EF1" w:rsidRDefault="00961EF1" w:rsidP="00AD51A2">
      <w:pPr>
        <w:rPr>
          <w:sz w:val="28"/>
          <w:szCs w:val="28"/>
        </w:rPr>
      </w:pPr>
    </w:p>
    <w:sectPr w:rsidR="00961EF1" w:rsidSect="00A82FD4">
      <w:pgSz w:w="11906" w:h="16838"/>
      <w:pgMar w:top="851"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New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DDD"/>
    <w:multiLevelType w:val="multilevel"/>
    <w:tmpl w:val="DFCE950C"/>
    <w:lvl w:ilvl="0">
      <w:start w:val="6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230E7706"/>
    <w:multiLevelType w:val="hybridMultilevel"/>
    <w:tmpl w:val="B10A4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6723EA"/>
    <w:multiLevelType w:val="multilevel"/>
    <w:tmpl w:val="FC6EC52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52973F9A"/>
    <w:multiLevelType w:val="hybridMultilevel"/>
    <w:tmpl w:val="DA68493E"/>
    <w:lvl w:ilvl="0" w:tplc="57108038">
      <w:start w:val="3"/>
      <w:numFmt w:val="decimal"/>
      <w:lvlText w:val="%1."/>
      <w:lvlJc w:val="left"/>
      <w:pPr>
        <w:tabs>
          <w:tab w:val="num" w:pos="720"/>
        </w:tabs>
        <w:ind w:left="720" w:hanging="360"/>
      </w:pPr>
      <w:rPr>
        <w:rFonts w:hint="default"/>
      </w:rPr>
    </w:lvl>
    <w:lvl w:ilvl="1" w:tplc="75A00B30">
      <w:numFmt w:val="none"/>
      <w:lvlText w:val=""/>
      <w:lvlJc w:val="left"/>
      <w:pPr>
        <w:tabs>
          <w:tab w:val="num" w:pos="360"/>
        </w:tabs>
      </w:pPr>
    </w:lvl>
    <w:lvl w:ilvl="2" w:tplc="798C5D84">
      <w:numFmt w:val="none"/>
      <w:lvlText w:val=""/>
      <w:lvlJc w:val="left"/>
      <w:pPr>
        <w:tabs>
          <w:tab w:val="num" w:pos="360"/>
        </w:tabs>
      </w:pPr>
    </w:lvl>
    <w:lvl w:ilvl="3" w:tplc="EEACD5D8">
      <w:numFmt w:val="none"/>
      <w:lvlText w:val=""/>
      <w:lvlJc w:val="left"/>
      <w:pPr>
        <w:tabs>
          <w:tab w:val="num" w:pos="360"/>
        </w:tabs>
      </w:pPr>
    </w:lvl>
    <w:lvl w:ilvl="4" w:tplc="4A8C50C6">
      <w:numFmt w:val="none"/>
      <w:lvlText w:val=""/>
      <w:lvlJc w:val="left"/>
      <w:pPr>
        <w:tabs>
          <w:tab w:val="num" w:pos="360"/>
        </w:tabs>
      </w:pPr>
    </w:lvl>
    <w:lvl w:ilvl="5" w:tplc="1DE0A126">
      <w:numFmt w:val="none"/>
      <w:lvlText w:val=""/>
      <w:lvlJc w:val="left"/>
      <w:pPr>
        <w:tabs>
          <w:tab w:val="num" w:pos="360"/>
        </w:tabs>
      </w:pPr>
    </w:lvl>
    <w:lvl w:ilvl="6" w:tplc="95CC404E">
      <w:numFmt w:val="none"/>
      <w:lvlText w:val=""/>
      <w:lvlJc w:val="left"/>
      <w:pPr>
        <w:tabs>
          <w:tab w:val="num" w:pos="360"/>
        </w:tabs>
      </w:pPr>
    </w:lvl>
    <w:lvl w:ilvl="7" w:tplc="86527F36">
      <w:numFmt w:val="none"/>
      <w:lvlText w:val=""/>
      <w:lvlJc w:val="left"/>
      <w:pPr>
        <w:tabs>
          <w:tab w:val="num" w:pos="360"/>
        </w:tabs>
      </w:pPr>
    </w:lvl>
    <w:lvl w:ilvl="8" w:tplc="D1FC4992">
      <w:numFmt w:val="none"/>
      <w:lvlText w:val=""/>
      <w:lvlJc w:val="left"/>
      <w:pPr>
        <w:tabs>
          <w:tab w:val="num" w:pos="360"/>
        </w:tabs>
      </w:pPr>
    </w:lvl>
  </w:abstractNum>
  <w:abstractNum w:abstractNumId="4">
    <w:nsid w:val="5FA328DD"/>
    <w:multiLevelType w:val="multilevel"/>
    <w:tmpl w:val="87E6F350"/>
    <w:lvl w:ilvl="0">
      <w:start w:val="62"/>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615678BD"/>
    <w:multiLevelType w:val="hybridMultilevel"/>
    <w:tmpl w:val="BE30BD50"/>
    <w:lvl w:ilvl="0" w:tplc="6D7224D0">
      <w:start w:val="6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32DA1"/>
    <w:multiLevelType w:val="multilevel"/>
    <w:tmpl w:val="686EC6E6"/>
    <w:lvl w:ilvl="0">
      <w:start w:val="1"/>
      <w:numFmt w:val="decimal"/>
      <w:lvlText w:val="%1."/>
      <w:lvlJc w:val="left"/>
      <w:pPr>
        <w:ind w:left="360" w:hanging="36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6B6F4992"/>
    <w:multiLevelType w:val="multilevel"/>
    <w:tmpl w:val="7206C60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75563A8C"/>
    <w:multiLevelType w:val="hybridMultilevel"/>
    <w:tmpl w:val="3C1C536A"/>
    <w:lvl w:ilvl="0" w:tplc="89EEFC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7854BC"/>
    <w:multiLevelType w:val="hybridMultilevel"/>
    <w:tmpl w:val="674C604C"/>
    <w:lvl w:ilvl="0" w:tplc="54B88FAC">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num>
  <w:num w:numId="2">
    <w:abstractNumId w:val="7"/>
  </w:num>
  <w:num w:numId="3">
    <w:abstractNumId w:val="2"/>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6A7E32"/>
    <w:rsid w:val="00001B9D"/>
    <w:rsid w:val="00010053"/>
    <w:rsid w:val="00010138"/>
    <w:rsid w:val="00014185"/>
    <w:rsid w:val="00016606"/>
    <w:rsid w:val="00016665"/>
    <w:rsid w:val="00024597"/>
    <w:rsid w:val="000253E8"/>
    <w:rsid w:val="00025C94"/>
    <w:rsid w:val="00032461"/>
    <w:rsid w:val="00035B3A"/>
    <w:rsid w:val="0003743C"/>
    <w:rsid w:val="00046CA2"/>
    <w:rsid w:val="00046CCF"/>
    <w:rsid w:val="00054591"/>
    <w:rsid w:val="00061021"/>
    <w:rsid w:val="0006746B"/>
    <w:rsid w:val="00073636"/>
    <w:rsid w:val="00074DAF"/>
    <w:rsid w:val="000764D4"/>
    <w:rsid w:val="000817FE"/>
    <w:rsid w:val="00082E20"/>
    <w:rsid w:val="00084D4A"/>
    <w:rsid w:val="00085921"/>
    <w:rsid w:val="00086EC0"/>
    <w:rsid w:val="00092C7D"/>
    <w:rsid w:val="00093075"/>
    <w:rsid w:val="00097466"/>
    <w:rsid w:val="000A0E35"/>
    <w:rsid w:val="000A37DE"/>
    <w:rsid w:val="000A3B5B"/>
    <w:rsid w:val="000A60D3"/>
    <w:rsid w:val="000A69DC"/>
    <w:rsid w:val="000B0385"/>
    <w:rsid w:val="000B67E2"/>
    <w:rsid w:val="000B7373"/>
    <w:rsid w:val="000C0545"/>
    <w:rsid w:val="000C2E08"/>
    <w:rsid w:val="000C4895"/>
    <w:rsid w:val="000C6650"/>
    <w:rsid w:val="000C709F"/>
    <w:rsid w:val="000C769D"/>
    <w:rsid w:val="000C7AA7"/>
    <w:rsid w:val="000D3402"/>
    <w:rsid w:val="000D3463"/>
    <w:rsid w:val="000D4DB4"/>
    <w:rsid w:val="000E2285"/>
    <w:rsid w:val="000E6D03"/>
    <w:rsid w:val="000E7896"/>
    <w:rsid w:val="000F0DDF"/>
    <w:rsid w:val="000F20A3"/>
    <w:rsid w:val="000F3C0A"/>
    <w:rsid w:val="000F4D46"/>
    <w:rsid w:val="000F557E"/>
    <w:rsid w:val="000F73F2"/>
    <w:rsid w:val="00100584"/>
    <w:rsid w:val="0010194C"/>
    <w:rsid w:val="0010677D"/>
    <w:rsid w:val="00106C9D"/>
    <w:rsid w:val="00107C2E"/>
    <w:rsid w:val="00112149"/>
    <w:rsid w:val="00114A6A"/>
    <w:rsid w:val="00114F9F"/>
    <w:rsid w:val="0012139F"/>
    <w:rsid w:val="001218E5"/>
    <w:rsid w:val="00122249"/>
    <w:rsid w:val="00126094"/>
    <w:rsid w:val="00131578"/>
    <w:rsid w:val="00132071"/>
    <w:rsid w:val="00135677"/>
    <w:rsid w:val="0014174E"/>
    <w:rsid w:val="00141DC1"/>
    <w:rsid w:val="00146670"/>
    <w:rsid w:val="001509BE"/>
    <w:rsid w:val="00150ED6"/>
    <w:rsid w:val="0015189E"/>
    <w:rsid w:val="001524D5"/>
    <w:rsid w:val="00153B18"/>
    <w:rsid w:val="00155D43"/>
    <w:rsid w:val="00167C4C"/>
    <w:rsid w:val="00170B72"/>
    <w:rsid w:val="001715BC"/>
    <w:rsid w:val="0017173D"/>
    <w:rsid w:val="0017213D"/>
    <w:rsid w:val="001727E8"/>
    <w:rsid w:val="00173635"/>
    <w:rsid w:val="001757E9"/>
    <w:rsid w:val="00183976"/>
    <w:rsid w:val="00184CDA"/>
    <w:rsid w:val="00184DCE"/>
    <w:rsid w:val="00197E1F"/>
    <w:rsid w:val="001A3F57"/>
    <w:rsid w:val="001A473B"/>
    <w:rsid w:val="001A7C6D"/>
    <w:rsid w:val="001B2D3A"/>
    <w:rsid w:val="001B588F"/>
    <w:rsid w:val="001B7DAB"/>
    <w:rsid w:val="001C2B4D"/>
    <w:rsid w:val="001C7087"/>
    <w:rsid w:val="001D371F"/>
    <w:rsid w:val="001E5F8E"/>
    <w:rsid w:val="001E7E66"/>
    <w:rsid w:val="001F20D2"/>
    <w:rsid w:val="001F5DDC"/>
    <w:rsid w:val="001F6214"/>
    <w:rsid w:val="002001B5"/>
    <w:rsid w:val="0020043A"/>
    <w:rsid w:val="00200ED2"/>
    <w:rsid w:val="00201EC1"/>
    <w:rsid w:val="002165D7"/>
    <w:rsid w:val="00216ACE"/>
    <w:rsid w:val="002177A9"/>
    <w:rsid w:val="00224259"/>
    <w:rsid w:val="0022492B"/>
    <w:rsid w:val="00224B45"/>
    <w:rsid w:val="00226A9F"/>
    <w:rsid w:val="00226E5D"/>
    <w:rsid w:val="002271A1"/>
    <w:rsid w:val="002329D7"/>
    <w:rsid w:val="00240F6A"/>
    <w:rsid w:val="00241BB8"/>
    <w:rsid w:val="00242701"/>
    <w:rsid w:val="00245E29"/>
    <w:rsid w:val="002508EA"/>
    <w:rsid w:val="00253D5B"/>
    <w:rsid w:val="002550D9"/>
    <w:rsid w:val="00256950"/>
    <w:rsid w:val="00260324"/>
    <w:rsid w:val="00262DA4"/>
    <w:rsid w:val="002647AF"/>
    <w:rsid w:val="002659D1"/>
    <w:rsid w:val="0026673A"/>
    <w:rsid w:val="00272229"/>
    <w:rsid w:val="002747FC"/>
    <w:rsid w:val="00274A03"/>
    <w:rsid w:val="00274C17"/>
    <w:rsid w:val="00276EA9"/>
    <w:rsid w:val="002775FB"/>
    <w:rsid w:val="00280DD9"/>
    <w:rsid w:val="00282CBC"/>
    <w:rsid w:val="00283512"/>
    <w:rsid w:val="002866DB"/>
    <w:rsid w:val="002906BE"/>
    <w:rsid w:val="00290B2B"/>
    <w:rsid w:val="002910E3"/>
    <w:rsid w:val="002A02E9"/>
    <w:rsid w:val="002A111E"/>
    <w:rsid w:val="002A113B"/>
    <w:rsid w:val="002A343F"/>
    <w:rsid w:val="002A42FA"/>
    <w:rsid w:val="002A6C92"/>
    <w:rsid w:val="002B155B"/>
    <w:rsid w:val="002B165E"/>
    <w:rsid w:val="002B2383"/>
    <w:rsid w:val="002B3B17"/>
    <w:rsid w:val="002B4EE0"/>
    <w:rsid w:val="002B6C7B"/>
    <w:rsid w:val="002B77BB"/>
    <w:rsid w:val="002B7A9B"/>
    <w:rsid w:val="002C1352"/>
    <w:rsid w:val="002C25C0"/>
    <w:rsid w:val="002C2D4B"/>
    <w:rsid w:val="002C78F0"/>
    <w:rsid w:val="002D1DC9"/>
    <w:rsid w:val="002D4734"/>
    <w:rsid w:val="002E1C29"/>
    <w:rsid w:val="002F14F1"/>
    <w:rsid w:val="002F1F39"/>
    <w:rsid w:val="002F4AA5"/>
    <w:rsid w:val="002F5163"/>
    <w:rsid w:val="002F6285"/>
    <w:rsid w:val="002F65B3"/>
    <w:rsid w:val="002F79BD"/>
    <w:rsid w:val="003050F4"/>
    <w:rsid w:val="00306B7F"/>
    <w:rsid w:val="003107CB"/>
    <w:rsid w:val="003114AB"/>
    <w:rsid w:val="003132A8"/>
    <w:rsid w:val="003253F1"/>
    <w:rsid w:val="0032763B"/>
    <w:rsid w:val="0032788A"/>
    <w:rsid w:val="003343E2"/>
    <w:rsid w:val="00334CE6"/>
    <w:rsid w:val="00342EBF"/>
    <w:rsid w:val="00343352"/>
    <w:rsid w:val="003465D8"/>
    <w:rsid w:val="00347249"/>
    <w:rsid w:val="003544CF"/>
    <w:rsid w:val="00362624"/>
    <w:rsid w:val="00364C75"/>
    <w:rsid w:val="00366713"/>
    <w:rsid w:val="0036714A"/>
    <w:rsid w:val="00373B92"/>
    <w:rsid w:val="00374FDF"/>
    <w:rsid w:val="0038087E"/>
    <w:rsid w:val="0038186B"/>
    <w:rsid w:val="00383DB4"/>
    <w:rsid w:val="00383E15"/>
    <w:rsid w:val="00384045"/>
    <w:rsid w:val="00390858"/>
    <w:rsid w:val="00396AD9"/>
    <w:rsid w:val="003975D2"/>
    <w:rsid w:val="00397A05"/>
    <w:rsid w:val="003A0B44"/>
    <w:rsid w:val="003A54C0"/>
    <w:rsid w:val="003A62C7"/>
    <w:rsid w:val="003B0277"/>
    <w:rsid w:val="003B0C70"/>
    <w:rsid w:val="003B0F7F"/>
    <w:rsid w:val="003B1E6C"/>
    <w:rsid w:val="003B321C"/>
    <w:rsid w:val="003B62B9"/>
    <w:rsid w:val="003B6942"/>
    <w:rsid w:val="003C1878"/>
    <w:rsid w:val="003C7752"/>
    <w:rsid w:val="003C7E28"/>
    <w:rsid w:val="003D0042"/>
    <w:rsid w:val="003D014B"/>
    <w:rsid w:val="003D246A"/>
    <w:rsid w:val="003D31CC"/>
    <w:rsid w:val="003E0933"/>
    <w:rsid w:val="003E1512"/>
    <w:rsid w:val="003E2F29"/>
    <w:rsid w:val="003E45C3"/>
    <w:rsid w:val="003E6899"/>
    <w:rsid w:val="003E71A3"/>
    <w:rsid w:val="003E7E7E"/>
    <w:rsid w:val="003F427E"/>
    <w:rsid w:val="0041340A"/>
    <w:rsid w:val="0041449C"/>
    <w:rsid w:val="004150CA"/>
    <w:rsid w:val="00415746"/>
    <w:rsid w:val="0041777C"/>
    <w:rsid w:val="00422860"/>
    <w:rsid w:val="00426E72"/>
    <w:rsid w:val="00427C30"/>
    <w:rsid w:val="00430280"/>
    <w:rsid w:val="00431F22"/>
    <w:rsid w:val="00432948"/>
    <w:rsid w:val="00435EB5"/>
    <w:rsid w:val="00442076"/>
    <w:rsid w:val="004453C5"/>
    <w:rsid w:val="0044798A"/>
    <w:rsid w:val="00451BF1"/>
    <w:rsid w:val="00453864"/>
    <w:rsid w:val="00466B63"/>
    <w:rsid w:val="00467308"/>
    <w:rsid w:val="00467750"/>
    <w:rsid w:val="0047358A"/>
    <w:rsid w:val="00473E94"/>
    <w:rsid w:val="00474484"/>
    <w:rsid w:val="00474FF8"/>
    <w:rsid w:val="00476591"/>
    <w:rsid w:val="00480B94"/>
    <w:rsid w:val="00482CF4"/>
    <w:rsid w:val="00483073"/>
    <w:rsid w:val="00485F6F"/>
    <w:rsid w:val="00487105"/>
    <w:rsid w:val="00490C68"/>
    <w:rsid w:val="00493B6F"/>
    <w:rsid w:val="004A187F"/>
    <w:rsid w:val="004A2E8A"/>
    <w:rsid w:val="004A3066"/>
    <w:rsid w:val="004A7DEE"/>
    <w:rsid w:val="004B0DF4"/>
    <w:rsid w:val="004B384D"/>
    <w:rsid w:val="004B3B9C"/>
    <w:rsid w:val="004B3EE2"/>
    <w:rsid w:val="004C37FE"/>
    <w:rsid w:val="004D063F"/>
    <w:rsid w:val="004D40AE"/>
    <w:rsid w:val="004D4323"/>
    <w:rsid w:val="004D646F"/>
    <w:rsid w:val="004D7B9B"/>
    <w:rsid w:val="004E0588"/>
    <w:rsid w:val="004E0E7A"/>
    <w:rsid w:val="004E1F9F"/>
    <w:rsid w:val="004E374D"/>
    <w:rsid w:val="004E40E6"/>
    <w:rsid w:val="004E64F3"/>
    <w:rsid w:val="004F0BB0"/>
    <w:rsid w:val="004F4A5B"/>
    <w:rsid w:val="004F7E68"/>
    <w:rsid w:val="005058CA"/>
    <w:rsid w:val="005100E8"/>
    <w:rsid w:val="00512CE2"/>
    <w:rsid w:val="00515C71"/>
    <w:rsid w:val="00516510"/>
    <w:rsid w:val="00517F3D"/>
    <w:rsid w:val="00520B94"/>
    <w:rsid w:val="005245DF"/>
    <w:rsid w:val="00530C13"/>
    <w:rsid w:val="005323C8"/>
    <w:rsid w:val="005339FC"/>
    <w:rsid w:val="0053466D"/>
    <w:rsid w:val="005353C0"/>
    <w:rsid w:val="00553D62"/>
    <w:rsid w:val="005631BA"/>
    <w:rsid w:val="0056452D"/>
    <w:rsid w:val="00572D58"/>
    <w:rsid w:val="005755C6"/>
    <w:rsid w:val="00576681"/>
    <w:rsid w:val="00587131"/>
    <w:rsid w:val="00590174"/>
    <w:rsid w:val="00590E71"/>
    <w:rsid w:val="00591321"/>
    <w:rsid w:val="00592166"/>
    <w:rsid w:val="005A0306"/>
    <w:rsid w:val="005A0F6B"/>
    <w:rsid w:val="005A110B"/>
    <w:rsid w:val="005A3288"/>
    <w:rsid w:val="005A5E58"/>
    <w:rsid w:val="005A654C"/>
    <w:rsid w:val="005A76CB"/>
    <w:rsid w:val="005B0041"/>
    <w:rsid w:val="005B0669"/>
    <w:rsid w:val="005B505C"/>
    <w:rsid w:val="005B536F"/>
    <w:rsid w:val="005B5B5E"/>
    <w:rsid w:val="005B5C45"/>
    <w:rsid w:val="005B7D60"/>
    <w:rsid w:val="005C0C71"/>
    <w:rsid w:val="005C1895"/>
    <w:rsid w:val="005C5896"/>
    <w:rsid w:val="005D1940"/>
    <w:rsid w:val="005D2B6D"/>
    <w:rsid w:val="005D5B8D"/>
    <w:rsid w:val="005E04E4"/>
    <w:rsid w:val="005E34C5"/>
    <w:rsid w:val="005E6953"/>
    <w:rsid w:val="005F4C5C"/>
    <w:rsid w:val="005F6E37"/>
    <w:rsid w:val="00604679"/>
    <w:rsid w:val="006070E5"/>
    <w:rsid w:val="00612FEB"/>
    <w:rsid w:val="00613198"/>
    <w:rsid w:val="00613880"/>
    <w:rsid w:val="00616D86"/>
    <w:rsid w:val="00621509"/>
    <w:rsid w:val="00623D90"/>
    <w:rsid w:val="00630754"/>
    <w:rsid w:val="006343A3"/>
    <w:rsid w:val="006358EA"/>
    <w:rsid w:val="00645784"/>
    <w:rsid w:val="00653186"/>
    <w:rsid w:val="006533EE"/>
    <w:rsid w:val="00654610"/>
    <w:rsid w:val="00655214"/>
    <w:rsid w:val="00655C9A"/>
    <w:rsid w:val="006571EA"/>
    <w:rsid w:val="006634EC"/>
    <w:rsid w:val="0066497A"/>
    <w:rsid w:val="00665FD6"/>
    <w:rsid w:val="00666153"/>
    <w:rsid w:val="0066745B"/>
    <w:rsid w:val="00670224"/>
    <w:rsid w:val="006713AE"/>
    <w:rsid w:val="006724E9"/>
    <w:rsid w:val="00674471"/>
    <w:rsid w:val="00674D31"/>
    <w:rsid w:val="00683F3D"/>
    <w:rsid w:val="00684A11"/>
    <w:rsid w:val="00686E6E"/>
    <w:rsid w:val="0068762F"/>
    <w:rsid w:val="00694102"/>
    <w:rsid w:val="006A0390"/>
    <w:rsid w:val="006A6034"/>
    <w:rsid w:val="006A7E32"/>
    <w:rsid w:val="006B1302"/>
    <w:rsid w:val="006B3434"/>
    <w:rsid w:val="006B612B"/>
    <w:rsid w:val="006B6306"/>
    <w:rsid w:val="006B68B2"/>
    <w:rsid w:val="006C108D"/>
    <w:rsid w:val="006C1627"/>
    <w:rsid w:val="006C2E8B"/>
    <w:rsid w:val="006C48CF"/>
    <w:rsid w:val="006C51CB"/>
    <w:rsid w:val="006D1799"/>
    <w:rsid w:val="006D3101"/>
    <w:rsid w:val="006D7FC5"/>
    <w:rsid w:val="006E072F"/>
    <w:rsid w:val="006E077D"/>
    <w:rsid w:val="006E7D9D"/>
    <w:rsid w:val="006F1F59"/>
    <w:rsid w:val="006F4613"/>
    <w:rsid w:val="006F4DB7"/>
    <w:rsid w:val="00700009"/>
    <w:rsid w:val="00710361"/>
    <w:rsid w:val="0071219E"/>
    <w:rsid w:val="007124D7"/>
    <w:rsid w:val="007129AC"/>
    <w:rsid w:val="007133C7"/>
    <w:rsid w:val="007150E0"/>
    <w:rsid w:val="00715436"/>
    <w:rsid w:val="00730C8E"/>
    <w:rsid w:val="00735525"/>
    <w:rsid w:val="00735FA3"/>
    <w:rsid w:val="00737828"/>
    <w:rsid w:val="00740218"/>
    <w:rsid w:val="0074157A"/>
    <w:rsid w:val="007429AD"/>
    <w:rsid w:val="00743F8B"/>
    <w:rsid w:val="00750666"/>
    <w:rsid w:val="00750A85"/>
    <w:rsid w:val="00751777"/>
    <w:rsid w:val="00757660"/>
    <w:rsid w:val="00760529"/>
    <w:rsid w:val="007616A2"/>
    <w:rsid w:val="00761EEE"/>
    <w:rsid w:val="0076345D"/>
    <w:rsid w:val="00766CED"/>
    <w:rsid w:val="007672F1"/>
    <w:rsid w:val="00770557"/>
    <w:rsid w:val="007731E5"/>
    <w:rsid w:val="007748FA"/>
    <w:rsid w:val="007769ED"/>
    <w:rsid w:val="007818EE"/>
    <w:rsid w:val="00781FF0"/>
    <w:rsid w:val="00783626"/>
    <w:rsid w:val="00783C4C"/>
    <w:rsid w:val="00783D7E"/>
    <w:rsid w:val="00792C52"/>
    <w:rsid w:val="007959D4"/>
    <w:rsid w:val="007A0EB2"/>
    <w:rsid w:val="007A1BA3"/>
    <w:rsid w:val="007A3AD6"/>
    <w:rsid w:val="007A40C3"/>
    <w:rsid w:val="007A7447"/>
    <w:rsid w:val="007B25A2"/>
    <w:rsid w:val="007B3789"/>
    <w:rsid w:val="007B3981"/>
    <w:rsid w:val="007B3F9F"/>
    <w:rsid w:val="007B3FC4"/>
    <w:rsid w:val="007B5249"/>
    <w:rsid w:val="007C16E7"/>
    <w:rsid w:val="007C4CEC"/>
    <w:rsid w:val="007D0AFF"/>
    <w:rsid w:val="007D1A8A"/>
    <w:rsid w:val="007D2DE7"/>
    <w:rsid w:val="007D3699"/>
    <w:rsid w:val="007D5D42"/>
    <w:rsid w:val="007D746A"/>
    <w:rsid w:val="007D7B8C"/>
    <w:rsid w:val="007E59AF"/>
    <w:rsid w:val="007E754F"/>
    <w:rsid w:val="007F1A59"/>
    <w:rsid w:val="007F2F7A"/>
    <w:rsid w:val="007F6FAE"/>
    <w:rsid w:val="007F70B9"/>
    <w:rsid w:val="007F74CF"/>
    <w:rsid w:val="008020F8"/>
    <w:rsid w:val="008024FB"/>
    <w:rsid w:val="008025F5"/>
    <w:rsid w:val="008026FF"/>
    <w:rsid w:val="00803912"/>
    <w:rsid w:val="008040BF"/>
    <w:rsid w:val="00811942"/>
    <w:rsid w:val="00811ED1"/>
    <w:rsid w:val="00812D68"/>
    <w:rsid w:val="00816467"/>
    <w:rsid w:val="00824A16"/>
    <w:rsid w:val="00824E2F"/>
    <w:rsid w:val="008322D6"/>
    <w:rsid w:val="0083402D"/>
    <w:rsid w:val="00840242"/>
    <w:rsid w:val="008444FF"/>
    <w:rsid w:val="0084471E"/>
    <w:rsid w:val="00845E0F"/>
    <w:rsid w:val="008501A1"/>
    <w:rsid w:val="00850BE6"/>
    <w:rsid w:val="00851E6C"/>
    <w:rsid w:val="00852F2E"/>
    <w:rsid w:val="00854F38"/>
    <w:rsid w:val="008550C3"/>
    <w:rsid w:val="008575FB"/>
    <w:rsid w:val="008614B9"/>
    <w:rsid w:val="008616C9"/>
    <w:rsid w:val="00862F17"/>
    <w:rsid w:val="00863917"/>
    <w:rsid w:val="00864241"/>
    <w:rsid w:val="008702DD"/>
    <w:rsid w:val="00871376"/>
    <w:rsid w:val="00875F6D"/>
    <w:rsid w:val="00880FDF"/>
    <w:rsid w:val="00886266"/>
    <w:rsid w:val="0088662C"/>
    <w:rsid w:val="008A2C67"/>
    <w:rsid w:val="008A2DA3"/>
    <w:rsid w:val="008A3627"/>
    <w:rsid w:val="008A3A16"/>
    <w:rsid w:val="008A5787"/>
    <w:rsid w:val="008B2578"/>
    <w:rsid w:val="008C21FA"/>
    <w:rsid w:val="008C22D1"/>
    <w:rsid w:val="008D18B4"/>
    <w:rsid w:val="008D1C4F"/>
    <w:rsid w:val="008D22DD"/>
    <w:rsid w:val="008D2874"/>
    <w:rsid w:val="008D3979"/>
    <w:rsid w:val="008D438B"/>
    <w:rsid w:val="008E047B"/>
    <w:rsid w:val="008E0D6B"/>
    <w:rsid w:val="008E2D67"/>
    <w:rsid w:val="008E2E69"/>
    <w:rsid w:val="008E58D3"/>
    <w:rsid w:val="008E6C8E"/>
    <w:rsid w:val="008F17A8"/>
    <w:rsid w:val="008F21CA"/>
    <w:rsid w:val="008F4EDF"/>
    <w:rsid w:val="008F66B4"/>
    <w:rsid w:val="00902043"/>
    <w:rsid w:val="00902737"/>
    <w:rsid w:val="00904A85"/>
    <w:rsid w:val="00905F47"/>
    <w:rsid w:val="00906326"/>
    <w:rsid w:val="00911097"/>
    <w:rsid w:val="0091136D"/>
    <w:rsid w:val="00913F4B"/>
    <w:rsid w:val="009150D0"/>
    <w:rsid w:val="009214BA"/>
    <w:rsid w:val="0092218B"/>
    <w:rsid w:val="00923323"/>
    <w:rsid w:val="00926395"/>
    <w:rsid w:val="00927965"/>
    <w:rsid w:val="00927BFF"/>
    <w:rsid w:val="009306E0"/>
    <w:rsid w:val="009313D7"/>
    <w:rsid w:val="00931491"/>
    <w:rsid w:val="0093352B"/>
    <w:rsid w:val="00934350"/>
    <w:rsid w:val="00934560"/>
    <w:rsid w:val="00936BBF"/>
    <w:rsid w:val="00937856"/>
    <w:rsid w:val="009437CE"/>
    <w:rsid w:val="009459D7"/>
    <w:rsid w:val="00946F30"/>
    <w:rsid w:val="00950537"/>
    <w:rsid w:val="00951043"/>
    <w:rsid w:val="009514B7"/>
    <w:rsid w:val="0095366D"/>
    <w:rsid w:val="0095792E"/>
    <w:rsid w:val="00960339"/>
    <w:rsid w:val="00961362"/>
    <w:rsid w:val="009615D4"/>
    <w:rsid w:val="00961EF1"/>
    <w:rsid w:val="00962F5E"/>
    <w:rsid w:val="00967801"/>
    <w:rsid w:val="0097198A"/>
    <w:rsid w:val="009723EC"/>
    <w:rsid w:val="0097410D"/>
    <w:rsid w:val="009746EA"/>
    <w:rsid w:val="00974D75"/>
    <w:rsid w:val="00976E80"/>
    <w:rsid w:val="009777EC"/>
    <w:rsid w:val="009779E9"/>
    <w:rsid w:val="00981156"/>
    <w:rsid w:val="009831F3"/>
    <w:rsid w:val="00984EE3"/>
    <w:rsid w:val="00993D0E"/>
    <w:rsid w:val="00994125"/>
    <w:rsid w:val="00994956"/>
    <w:rsid w:val="00996082"/>
    <w:rsid w:val="0099751D"/>
    <w:rsid w:val="009A4A51"/>
    <w:rsid w:val="009A4ACE"/>
    <w:rsid w:val="009A6B2F"/>
    <w:rsid w:val="009B2517"/>
    <w:rsid w:val="009B4AA9"/>
    <w:rsid w:val="009C4DB4"/>
    <w:rsid w:val="009C7DC0"/>
    <w:rsid w:val="009D33C4"/>
    <w:rsid w:val="009E0CA2"/>
    <w:rsid w:val="009E3C55"/>
    <w:rsid w:val="009E46CA"/>
    <w:rsid w:val="009E7367"/>
    <w:rsid w:val="009F3FFD"/>
    <w:rsid w:val="009F76F9"/>
    <w:rsid w:val="00A00882"/>
    <w:rsid w:val="00A01B69"/>
    <w:rsid w:val="00A06760"/>
    <w:rsid w:val="00A076E5"/>
    <w:rsid w:val="00A122B1"/>
    <w:rsid w:val="00A12E0A"/>
    <w:rsid w:val="00A15668"/>
    <w:rsid w:val="00A17705"/>
    <w:rsid w:val="00A2204D"/>
    <w:rsid w:val="00A2485C"/>
    <w:rsid w:val="00A27700"/>
    <w:rsid w:val="00A309A1"/>
    <w:rsid w:val="00A324C7"/>
    <w:rsid w:val="00A32CB1"/>
    <w:rsid w:val="00A34C3D"/>
    <w:rsid w:val="00A34C7D"/>
    <w:rsid w:val="00A35E5D"/>
    <w:rsid w:val="00A442E1"/>
    <w:rsid w:val="00A45AAC"/>
    <w:rsid w:val="00A47392"/>
    <w:rsid w:val="00A50370"/>
    <w:rsid w:val="00A51DCC"/>
    <w:rsid w:val="00A54022"/>
    <w:rsid w:val="00A54194"/>
    <w:rsid w:val="00A55F04"/>
    <w:rsid w:val="00A57A71"/>
    <w:rsid w:val="00A64394"/>
    <w:rsid w:val="00A705DB"/>
    <w:rsid w:val="00A72C7D"/>
    <w:rsid w:val="00A7311B"/>
    <w:rsid w:val="00A7450B"/>
    <w:rsid w:val="00A75A19"/>
    <w:rsid w:val="00A75EC7"/>
    <w:rsid w:val="00A776E7"/>
    <w:rsid w:val="00A82FD4"/>
    <w:rsid w:val="00A845E9"/>
    <w:rsid w:val="00A847BF"/>
    <w:rsid w:val="00A8610B"/>
    <w:rsid w:val="00A900D5"/>
    <w:rsid w:val="00A921BE"/>
    <w:rsid w:val="00A94167"/>
    <w:rsid w:val="00AA6863"/>
    <w:rsid w:val="00AA7106"/>
    <w:rsid w:val="00AB1D5B"/>
    <w:rsid w:val="00AB7595"/>
    <w:rsid w:val="00AC1EBC"/>
    <w:rsid w:val="00AC2193"/>
    <w:rsid w:val="00AC266B"/>
    <w:rsid w:val="00AC6574"/>
    <w:rsid w:val="00AC7C7B"/>
    <w:rsid w:val="00AD02C0"/>
    <w:rsid w:val="00AD160B"/>
    <w:rsid w:val="00AD2DAE"/>
    <w:rsid w:val="00AD3021"/>
    <w:rsid w:val="00AD4C0C"/>
    <w:rsid w:val="00AD51A2"/>
    <w:rsid w:val="00AD5668"/>
    <w:rsid w:val="00AD74D7"/>
    <w:rsid w:val="00AE3653"/>
    <w:rsid w:val="00AF1F94"/>
    <w:rsid w:val="00AF321D"/>
    <w:rsid w:val="00AF497A"/>
    <w:rsid w:val="00AF5CB4"/>
    <w:rsid w:val="00AF696F"/>
    <w:rsid w:val="00B007BC"/>
    <w:rsid w:val="00B00BDB"/>
    <w:rsid w:val="00B00E03"/>
    <w:rsid w:val="00B0153E"/>
    <w:rsid w:val="00B031A2"/>
    <w:rsid w:val="00B0621C"/>
    <w:rsid w:val="00B06DF8"/>
    <w:rsid w:val="00B12FA1"/>
    <w:rsid w:val="00B14069"/>
    <w:rsid w:val="00B16FDF"/>
    <w:rsid w:val="00B2031D"/>
    <w:rsid w:val="00B230D1"/>
    <w:rsid w:val="00B3206A"/>
    <w:rsid w:val="00B334DD"/>
    <w:rsid w:val="00B344BF"/>
    <w:rsid w:val="00B35460"/>
    <w:rsid w:val="00B418B8"/>
    <w:rsid w:val="00B43221"/>
    <w:rsid w:val="00B44265"/>
    <w:rsid w:val="00B50B94"/>
    <w:rsid w:val="00B51A39"/>
    <w:rsid w:val="00B53DD0"/>
    <w:rsid w:val="00B54A0D"/>
    <w:rsid w:val="00B54EA1"/>
    <w:rsid w:val="00B55688"/>
    <w:rsid w:val="00B5746F"/>
    <w:rsid w:val="00B63837"/>
    <w:rsid w:val="00B67386"/>
    <w:rsid w:val="00B70A67"/>
    <w:rsid w:val="00B7731B"/>
    <w:rsid w:val="00B773F0"/>
    <w:rsid w:val="00B80157"/>
    <w:rsid w:val="00B8285D"/>
    <w:rsid w:val="00B850C5"/>
    <w:rsid w:val="00B86A5A"/>
    <w:rsid w:val="00B906E2"/>
    <w:rsid w:val="00B92E81"/>
    <w:rsid w:val="00B94FEE"/>
    <w:rsid w:val="00B952AC"/>
    <w:rsid w:val="00B9661A"/>
    <w:rsid w:val="00B96717"/>
    <w:rsid w:val="00B97331"/>
    <w:rsid w:val="00B978D0"/>
    <w:rsid w:val="00BA3084"/>
    <w:rsid w:val="00BA54A7"/>
    <w:rsid w:val="00BB1115"/>
    <w:rsid w:val="00BC3843"/>
    <w:rsid w:val="00BC66A1"/>
    <w:rsid w:val="00BD1FFF"/>
    <w:rsid w:val="00BD5D8E"/>
    <w:rsid w:val="00BD625F"/>
    <w:rsid w:val="00BD71A2"/>
    <w:rsid w:val="00BE44E0"/>
    <w:rsid w:val="00BF2123"/>
    <w:rsid w:val="00BF2CC8"/>
    <w:rsid w:val="00BF6BD2"/>
    <w:rsid w:val="00BF77A5"/>
    <w:rsid w:val="00C03544"/>
    <w:rsid w:val="00C07133"/>
    <w:rsid w:val="00C07331"/>
    <w:rsid w:val="00C11B19"/>
    <w:rsid w:val="00C23085"/>
    <w:rsid w:val="00C233B6"/>
    <w:rsid w:val="00C25EA8"/>
    <w:rsid w:val="00C26481"/>
    <w:rsid w:val="00C27F53"/>
    <w:rsid w:val="00C3364D"/>
    <w:rsid w:val="00C33FC8"/>
    <w:rsid w:val="00C35273"/>
    <w:rsid w:val="00C3575B"/>
    <w:rsid w:val="00C36421"/>
    <w:rsid w:val="00C366C5"/>
    <w:rsid w:val="00C36F62"/>
    <w:rsid w:val="00C43DF6"/>
    <w:rsid w:val="00C469BB"/>
    <w:rsid w:val="00C47381"/>
    <w:rsid w:val="00C556B6"/>
    <w:rsid w:val="00C557E5"/>
    <w:rsid w:val="00C55D65"/>
    <w:rsid w:val="00C61DB0"/>
    <w:rsid w:val="00C63D89"/>
    <w:rsid w:val="00C64069"/>
    <w:rsid w:val="00C64C2C"/>
    <w:rsid w:val="00C65A1F"/>
    <w:rsid w:val="00C70730"/>
    <w:rsid w:val="00C808A0"/>
    <w:rsid w:val="00C86D6F"/>
    <w:rsid w:val="00C86D9F"/>
    <w:rsid w:val="00C8784B"/>
    <w:rsid w:val="00C900D7"/>
    <w:rsid w:val="00C935BA"/>
    <w:rsid w:val="00C943D0"/>
    <w:rsid w:val="00C958FC"/>
    <w:rsid w:val="00C97A77"/>
    <w:rsid w:val="00CA08AB"/>
    <w:rsid w:val="00CA1AAE"/>
    <w:rsid w:val="00CA2697"/>
    <w:rsid w:val="00CA2D6D"/>
    <w:rsid w:val="00CA3C0E"/>
    <w:rsid w:val="00CA745E"/>
    <w:rsid w:val="00CB00AA"/>
    <w:rsid w:val="00CB0FE1"/>
    <w:rsid w:val="00CB1CC7"/>
    <w:rsid w:val="00CB26D4"/>
    <w:rsid w:val="00CB29E2"/>
    <w:rsid w:val="00CB430B"/>
    <w:rsid w:val="00CB6808"/>
    <w:rsid w:val="00CB7231"/>
    <w:rsid w:val="00CC0280"/>
    <w:rsid w:val="00CC17FD"/>
    <w:rsid w:val="00CC252A"/>
    <w:rsid w:val="00CC328A"/>
    <w:rsid w:val="00CC62FA"/>
    <w:rsid w:val="00CD49D6"/>
    <w:rsid w:val="00CD7305"/>
    <w:rsid w:val="00CE2216"/>
    <w:rsid w:val="00CE4195"/>
    <w:rsid w:val="00CE41E9"/>
    <w:rsid w:val="00CE617D"/>
    <w:rsid w:val="00CE64E2"/>
    <w:rsid w:val="00CF5F3D"/>
    <w:rsid w:val="00D16429"/>
    <w:rsid w:val="00D17297"/>
    <w:rsid w:val="00D220AA"/>
    <w:rsid w:val="00D22118"/>
    <w:rsid w:val="00D26237"/>
    <w:rsid w:val="00D26F3D"/>
    <w:rsid w:val="00D271D4"/>
    <w:rsid w:val="00D307C4"/>
    <w:rsid w:val="00D31CA7"/>
    <w:rsid w:val="00D31DA8"/>
    <w:rsid w:val="00D343EA"/>
    <w:rsid w:val="00D36DAA"/>
    <w:rsid w:val="00D37AE7"/>
    <w:rsid w:val="00D50504"/>
    <w:rsid w:val="00D50C0C"/>
    <w:rsid w:val="00D52D95"/>
    <w:rsid w:val="00D54425"/>
    <w:rsid w:val="00D55949"/>
    <w:rsid w:val="00D61505"/>
    <w:rsid w:val="00D61F49"/>
    <w:rsid w:val="00D75462"/>
    <w:rsid w:val="00D808B0"/>
    <w:rsid w:val="00D80FAD"/>
    <w:rsid w:val="00D86B13"/>
    <w:rsid w:val="00D86D40"/>
    <w:rsid w:val="00D97C22"/>
    <w:rsid w:val="00D97E54"/>
    <w:rsid w:val="00DA2F97"/>
    <w:rsid w:val="00DA4B01"/>
    <w:rsid w:val="00DA56C3"/>
    <w:rsid w:val="00DC0157"/>
    <w:rsid w:val="00DC1473"/>
    <w:rsid w:val="00DC2019"/>
    <w:rsid w:val="00DC2B2D"/>
    <w:rsid w:val="00DC4D07"/>
    <w:rsid w:val="00DC73C2"/>
    <w:rsid w:val="00DC7E21"/>
    <w:rsid w:val="00DD0E00"/>
    <w:rsid w:val="00DD39B0"/>
    <w:rsid w:val="00DD5649"/>
    <w:rsid w:val="00DD780F"/>
    <w:rsid w:val="00DD7B4D"/>
    <w:rsid w:val="00DD7C5F"/>
    <w:rsid w:val="00DE1A3C"/>
    <w:rsid w:val="00DE2E1C"/>
    <w:rsid w:val="00DE49D6"/>
    <w:rsid w:val="00DE4E49"/>
    <w:rsid w:val="00DF20D8"/>
    <w:rsid w:val="00DF24B1"/>
    <w:rsid w:val="00E003F9"/>
    <w:rsid w:val="00E0325B"/>
    <w:rsid w:val="00E06141"/>
    <w:rsid w:val="00E0636B"/>
    <w:rsid w:val="00E21C55"/>
    <w:rsid w:val="00E224E3"/>
    <w:rsid w:val="00E231A5"/>
    <w:rsid w:val="00E27897"/>
    <w:rsid w:val="00E27E85"/>
    <w:rsid w:val="00E302CF"/>
    <w:rsid w:val="00E31679"/>
    <w:rsid w:val="00E327B7"/>
    <w:rsid w:val="00E34FDF"/>
    <w:rsid w:val="00E3666E"/>
    <w:rsid w:val="00E36676"/>
    <w:rsid w:val="00E37E5C"/>
    <w:rsid w:val="00E4098E"/>
    <w:rsid w:val="00E42CBC"/>
    <w:rsid w:val="00E44DF4"/>
    <w:rsid w:val="00E47733"/>
    <w:rsid w:val="00E50170"/>
    <w:rsid w:val="00E5185F"/>
    <w:rsid w:val="00E5204E"/>
    <w:rsid w:val="00E5405B"/>
    <w:rsid w:val="00E61D05"/>
    <w:rsid w:val="00E62CD4"/>
    <w:rsid w:val="00E62D1C"/>
    <w:rsid w:val="00E631FB"/>
    <w:rsid w:val="00E71532"/>
    <w:rsid w:val="00E723D1"/>
    <w:rsid w:val="00E72E6F"/>
    <w:rsid w:val="00E75F53"/>
    <w:rsid w:val="00E80475"/>
    <w:rsid w:val="00E8137F"/>
    <w:rsid w:val="00E81D3F"/>
    <w:rsid w:val="00E85A63"/>
    <w:rsid w:val="00E860A9"/>
    <w:rsid w:val="00E95A1A"/>
    <w:rsid w:val="00E95E78"/>
    <w:rsid w:val="00EA045A"/>
    <w:rsid w:val="00EA0B87"/>
    <w:rsid w:val="00EA64E4"/>
    <w:rsid w:val="00EA7372"/>
    <w:rsid w:val="00EB03FE"/>
    <w:rsid w:val="00EB3A0A"/>
    <w:rsid w:val="00EB4ED7"/>
    <w:rsid w:val="00EC0893"/>
    <w:rsid w:val="00EC093C"/>
    <w:rsid w:val="00EC18BB"/>
    <w:rsid w:val="00EC5B23"/>
    <w:rsid w:val="00ED2266"/>
    <w:rsid w:val="00ED26A4"/>
    <w:rsid w:val="00ED31F4"/>
    <w:rsid w:val="00ED5833"/>
    <w:rsid w:val="00ED6D0F"/>
    <w:rsid w:val="00ED7ABC"/>
    <w:rsid w:val="00EE20EF"/>
    <w:rsid w:val="00EE4A71"/>
    <w:rsid w:val="00EE51EA"/>
    <w:rsid w:val="00EE791D"/>
    <w:rsid w:val="00EF39D0"/>
    <w:rsid w:val="00EF51B3"/>
    <w:rsid w:val="00F01883"/>
    <w:rsid w:val="00F027FE"/>
    <w:rsid w:val="00F10714"/>
    <w:rsid w:val="00F121A1"/>
    <w:rsid w:val="00F13335"/>
    <w:rsid w:val="00F13B4A"/>
    <w:rsid w:val="00F14603"/>
    <w:rsid w:val="00F34095"/>
    <w:rsid w:val="00F3609B"/>
    <w:rsid w:val="00F37B14"/>
    <w:rsid w:val="00F438B8"/>
    <w:rsid w:val="00F4729C"/>
    <w:rsid w:val="00F50E26"/>
    <w:rsid w:val="00F61200"/>
    <w:rsid w:val="00F61649"/>
    <w:rsid w:val="00F623F2"/>
    <w:rsid w:val="00F70535"/>
    <w:rsid w:val="00F71FC0"/>
    <w:rsid w:val="00F829EF"/>
    <w:rsid w:val="00F82A11"/>
    <w:rsid w:val="00F849BB"/>
    <w:rsid w:val="00F84D92"/>
    <w:rsid w:val="00F85987"/>
    <w:rsid w:val="00F86383"/>
    <w:rsid w:val="00F975D4"/>
    <w:rsid w:val="00F97DCF"/>
    <w:rsid w:val="00FA08E3"/>
    <w:rsid w:val="00FA155B"/>
    <w:rsid w:val="00FA7395"/>
    <w:rsid w:val="00FB0889"/>
    <w:rsid w:val="00FB137B"/>
    <w:rsid w:val="00FB33DB"/>
    <w:rsid w:val="00FB3DD5"/>
    <w:rsid w:val="00FB4F97"/>
    <w:rsid w:val="00FC4EFD"/>
    <w:rsid w:val="00FC64BE"/>
    <w:rsid w:val="00FC6502"/>
    <w:rsid w:val="00FD1421"/>
    <w:rsid w:val="00FD1C60"/>
    <w:rsid w:val="00FD5133"/>
    <w:rsid w:val="00FE22DE"/>
    <w:rsid w:val="00FE5116"/>
    <w:rsid w:val="00FE5E82"/>
    <w:rsid w:val="00FE6D8A"/>
    <w:rsid w:val="00FF5E81"/>
    <w:rsid w:val="00FF6311"/>
    <w:rsid w:val="00FF7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7E32"/>
    <w:pPr>
      <w:suppressAutoHyphens/>
    </w:pPr>
    <w:rPr>
      <w:lang w:eastAsia="ar-SA"/>
    </w:rPr>
  </w:style>
  <w:style w:type="paragraph" w:styleId="1">
    <w:name w:val="heading 1"/>
    <w:basedOn w:val="a"/>
    <w:next w:val="a"/>
    <w:qFormat/>
    <w:rsid w:val="006A7E3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qFormat/>
    <w:rsid w:val="006A7E32"/>
    <w:pPr>
      <w:keepNext/>
      <w:suppressAutoHyphens w:val="0"/>
      <w:jc w:val="both"/>
      <w:outlineLvl w:val="1"/>
    </w:pPr>
    <w:rPr>
      <w:sz w:val="32"/>
      <w:lang w:eastAsia="ru-RU"/>
    </w:rPr>
  </w:style>
  <w:style w:type="paragraph" w:styleId="3">
    <w:name w:val="heading 3"/>
    <w:basedOn w:val="a"/>
    <w:next w:val="a"/>
    <w:link w:val="30"/>
    <w:semiHidden/>
    <w:unhideWhenUsed/>
    <w:qFormat/>
    <w:rsid w:val="00EF51B3"/>
    <w:pPr>
      <w:keepNext/>
      <w:spacing w:before="240" w:after="60"/>
      <w:outlineLvl w:val="2"/>
    </w:pPr>
    <w:rPr>
      <w:rFonts w:ascii="Cambria" w:hAnsi="Cambria"/>
      <w:b/>
      <w:bCs/>
      <w:sz w:val="26"/>
      <w:szCs w:val="26"/>
    </w:rPr>
  </w:style>
  <w:style w:type="paragraph" w:styleId="5">
    <w:name w:val="heading 5"/>
    <w:basedOn w:val="a"/>
    <w:next w:val="a"/>
    <w:qFormat/>
    <w:rsid w:val="006A7E32"/>
    <w:pPr>
      <w:spacing w:before="240" w:after="60"/>
      <w:outlineLvl w:val="4"/>
    </w:pPr>
    <w:rPr>
      <w:b/>
      <w:bCs/>
      <w:i/>
      <w:iCs/>
      <w:sz w:val="26"/>
      <w:szCs w:val="26"/>
    </w:rPr>
  </w:style>
  <w:style w:type="paragraph" w:styleId="7">
    <w:name w:val="heading 7"/>
    <w:basedOn w:val="a"/>
    <w:next w:val="a"/>
    <w:qFormat/>
    <w:rsid w:val="006A7E3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A7E32"/>
    <w:pPr>
      <w:tabs>
        <w:tab w:val="num" w:pos="360"/>
      </w:tabs>
      <w:suppressAutoHyphens w:val="0"/>
      <w:spacing w:after="160" w:line="240" w:lineRule="exact"/>
    </w:pPr>
    <w:rPr>
      <w:rFonts w:ascii="Verdana" w:hAnsi="Verdana" w:cs="Verdana"/>
      <w:lang w:val="en-US" w:eastAsia="en-US"/>
    </w:rPr>
  </w:style>
  <w:style w:type="paragraph" w:customStyle="1" w:styleId="ConsPlusNormal">
    <w:name w:val="ConsPlusNormal"/>
    <w:rsid w:val="006A7E32"/>
    <w:pPr>
      <w:widowControl w:val="0"/>
      <w:autoSpaceDE w:val="0"/>
      <w:autoSpaceDN w:val="0"/>
      <w:adjustRightInd w:val="0"/>
      <w:ind w:firstLine="720"/>
    </w:pPr>
    <w:rPr>
      <w:rFonts w:ascii="Arial" w:hAnsi="Arial" w:cs="Arial"/>
    </w:rPr>
  </w:style>
  <w:style w:type="paragraph" w:styleId="20">
    <w:name w:val="Body Text 2"/>
    <w:basedOn w:val="a"/>
    <w:rsid w:val="006A7E32"/>
    <w:pPr>
      <w:suppressAutoHyphens w:val="0"/>
      <w:spacing w:after="120" w:line="480" w:lineRule="auto"/>
    </w:pPr>
    <w:rPr>
      <w:sz w:val="24"/>
      <w:szCs w:val="24"/>
      <w:lang w:eastAsia="ru-RU"/>
    </w:rPr>
  </w:style>
  <w:style w:type="paragraph" w:styleId="31">
    <w:name w:val="Body Text 3"/>
    <w:basedOn w:val="a"/>
    <w:rsid w:val="006A7E32"/>
    <w:pPr>
      <w:spacing w:after="120"/>
    </w:pPr>
    <w:rPr>
      <w:sz w:val="16"/>
      <w:szCs w:val="16"/>
    </w:rPr>
  </w:style>
  <w:style w:type="paragraph" w:customStyle="1" w:styleId="21">
    <w:name w:val="Заголовок 2 Галя"/>
    <w:basedOn w:val="a"/>
    <w:rsid w:val="006A7E32"/>
    <w:pPr>
      <w:suppressAutoHyphens w:val="0"/>
      <w:jc w:val="center"/>
    </w:pPr>
    <w:rPr>
      <w:b/>
      <w:sz w:val="28"/>
      <w:szCs w:val="28"/>
      <w:lang w:eastAsia="ru-RU"/>
    </w:rPr>
  </w:style>
  <w:style w:type="paragraph" w:styleId="a3">
    <w:name w:val="Body Text"/>
    <w:basedOn w:val="a"/>
    <w:rsid w:val="006A7E32"/>
    <w:pPr>
      <w:spacing w:after="120"/>
    </w:pPr>
  </w:style>
  <w:style w:type="character" w:styleId="a4">
    <w:name w:val="Hyperlink"/>
    <w:basedOn w:val="a0"/>
    <w:rsid w:val="0092218B"/>
    <w:rPr>
      <w:color w:val="0000FF"/>
      <w:u w:val="single"/>
    </w:rPr>
  </w:style>
  <w:style w:type="paragraph" w:customStyle="1" w:styleId="a5">
    <w:name w:val="Îáû÷íûé"/>
    <w:rsid w:val="003253F1"/>
    <w:pPr>
      <w:suppressAutoHyphens/>
    </w:pPr>
    <w:rPr>
      <w:sz w:val="28"/>
      <w:lang w:eastAsia="ar-SA"/>
    </w:rPr>
  </w:style>
  <w:style w:type="paragraph" w:customStyle="1" w:styleId="ConsPlusNonformat">
    <w:name w:val="ConsPlusNonformat"/>
    <w:basedOn w:val="a"/>
    <w:next w:val="ConsPlusNormal"/>
    <w:rsid w:val="003253F1"/>
    <w:rPr>
      <w:rFonts w:ascii="Courier New" w:eastAsia="Courier New" w:hAnsi="Courier New" w:cs="Courier New"/>
    </w:rPr>
  </w:style>
  <w:style w:type="paragraph" w:customStyle="1" w:styleId="11">
    <w:name w:val="Знак Знак Знак1"/>
    <w:basedOn w:val="a"/>
    <w:rsid w:val="007D0AFF"/>
    <w:pPr>
      <w:tabs>
        <w:tab w:val="num" w:pos="360"/>
      </w:tabs>
      <w:suppressAutoHyphens w:val="0"/>
      <w:spacing w:after="160" w:line="240" w:lineRule="exact"/>
    </w:pPr>
    <w:rPr>
      <w:rFonts w:ascii="Verdana" w:hAnsi="Verdana" w:cs="Verdana"/>
      <w:lang w:val="en-US" w:eastAsia="en-US"/>
    </w:rPr>
  </w:style>
  <w:style w:type="character" w:styleId="a6">
    <w:name w:val="Strong"/>
    <w:basedOn w:val="a0"/>
    <w:uiPriority w:val="22"/>
    <w:qFormat/>
    <w:rsid w:val="008A2C67"/>
    <w:rPr>
      <w:b/>
      <w:bCs/>
    </w:rPr>
  </w:style>
  <w:style w:type="paragraph" w:styleId="a7">
    <w:name w:val="Normal (Web)"/>
    <w:basedOn w:val="a"/>
    <w:uiPriority w:val="99"/>
    <w:unhideWhenUsed/>
    <w:rsid w:val="000E2285"/>
    <w:pPr>
      <w:suppressAutoHyphens w:val="0"/>
      <w:spacing w:before="100" w:beforeAutospacing="1" w:after="100" w:afterAutospacing="1"/>
    </w:pPr>
    <w:rPr>
      <w:sz w:val="24"/>
      <w:szCs w:val="24"/>
      <w:lang w:eastAsia="ru-RU"/>
    </w:rPr>
  </w:style>
  <w:style w:type="character" w:customStyle="1" w:styleId="30">
    <w:name w:val="Заголовок 3 Знак"/>
    <w:basedOn w:val="a0"/>
    <w:link w:val="3"/>
    <w:semiHidden/>
    <w:rsid w:val="00EF51B3"/>
    <w:rPr>
      <w:rFonts w:ascii="Cambria" w:eastAsia="Times New Roman" w:hAnsi="Cambria" w:cs="Times New Roman"/>
      <w:b/>
      <w:bCs/>
      <w:sz w:val="26"/>
      <w:szCs w:val="26"/>
      <w:lang w:eastAsia="ar-SA"/>
    </w:rPr>
  </w:style>
  <w:style w:type="paragraph" w:customStyle="1" w:styleId="pboth">
    <w:name w:val="pboth"/>
    <w:basedOn w:val="a"/>
    <w:rsid w:val="005B5C45"/>
    <w:pPr>
      <w:suppressAutoHyphens w:val="0"/>
      <w:spacing w:before="100" w:beforeAutospacing="1" w:after="100" w:afterAutospacing="1"/>
    </w:pPr>
    <w:rPr>
      <w:sz w:val="24"/>
      <w:szCs w:val="24"/>
      <w:lang w:eastAsia="ru-RU"/>
    </w:rPr>
  </w:style>
  <w:style w:type="table" w:styleId="a8">
    <w:name w:val="Table Grid"/>
    <w:basedOn w:val="a1"/>
    <w:uiPriority w:val="99"/>
    <w:rsid w:val="00A900D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63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110744">
      <w:bodyDiv w:val="1"/>
      <w:marLeft w:val="0"/>
      <w:marRight w:val="0"/>
      <w:marTop w:val="0"/>
      <w:marBottom w:val="0"/>
      <w:divBdr>
        <w:top w:val="none" w:sz="0" w:space="0" w:color="auto"/>
        <w:left w:val="none" w:sz="0" w:space="0" w:color="auto"/>
        <w:bottom w:val="none" w:sz="0" w:space="0" w:color="auto"/>
        <w:right w:val="none" w:sz="0" w:space="0" w:color="auto"/>
      </w:divBdr>
    </w:div>
    <w:div w:id="12696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kuti_apk@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3229-4154-42CD-93A2-AC0AFAE3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 3 к постановлению</vt:lpstr>
    </vt:vector>
  </TitlesOfParts>
  <Company>Администрация Молчановского района</Company>
  <LinksUpToDate>false</LinksUpToDate>
  <CharactersWithSpaces>59687</CharactersWithSpaces>
  <SharedDoc>false</SharedDoc>
  <HLinks>
    <vt:vector size="12" baseType="variant">
      <vt:variant>
        <vt:i4>1638478</vt:i4>
      </vt:variant>
      <vt:variant>
        <vt:i4>3</vt:i4>
      </vt:variant>
      <vt:variant>
        <vt:i4>0</vt:i4>
      </vt:variant>
      <vt:variant>
        <vt:i4>5</vt:i4>
      </vt:variant>
      <vt:variant>
        <vt:lpwstr>http://www.pravo.gov.ru/</vt:lpwstr>
      </vt:variant>
      <vt:variant>
        <vt:lpwstr/>
      </vt:variant>
      <vt:variant>
        <vt:i4>196611</vt:i4>
      </vt:variant>
      <vt:variant>
        <vt:i4>0</vt:i4>
      </vt:variant>
      <vt:variant>
        <vt:i4>0</vt:i4>
      </vt:variant>
      <vt:variant>
        <vt:i4>5</vt:i4>
      </vt:variant>
      <vt:variant>
        <vt:lpwstr>mailto:nukuti_apk@mail.ru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 к постановлению</dc:title>
  <dc:creator>KatashovaTN</dc:creator>
  <cp:lastModifiedBy>Admin</cp:lastModifiedBy>
  <cp:revision>3</cp:revision>
  <cp:lastPrinted>2016-08-23T04:49:00Z</cp:lastPrinted>
  <dcterms:created xsi:type="dcterms:W3CDTF">2020-03-13T03:53:00Z</dcterms:created>
  <dcterms:modified xsi:type="dcterms:W3CDTF">2020-03-13T07:24:00Z</dcterms:modified>
</cp:coreProperties>
</file>